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69" w:rsidRDefault="003A4C69" w:rsidP="00F91888">
      <w:pPr>
        <w:pStyle w:val="Nagwek3"/>
        <w:spacing w:line="240" w:lineRule="auto"/>
        <w:ind w:left="0"/>
        <w:jc w:val="center"/>
        <w:rPr>
          <w:sz w:val="21"/>
          <w:szCs w:val="21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Default="003A4C69" w:rsidP="003A4C69">
      <w:pPr>
        <w:jc w:val="center"/>
        <w:rPr>
          <w:b/>
          <w:iCs/>
          <w:sz w:val="28"/>
        </w:rPr>
      </w:pPr>
    </w:p>
    <w:p w:rsidR="003A4C69" w:rsidRPr="003A4C69" w:rsidRDefault="003A4C69" w:rsidP="003A4C69">
      <w:pPr>
        <w:jc w:val="center"/>
        <w:rPr>
          <w:rFonts w:ascii="Arial" w:hAnsi="Arial" w:cs="Arial"/>
          <w:b/>
          <w:iCs/>
          <w:sz w:val="28"/>
        </w:rPr>
      </w:pPr>
      <w:r w:rsidRPr="003A4C69">
        <w:rPr>
          <w:rFonts w:ascii="Arial" w:hAnsi="Arial" w:cs="Arial"/>
          <w:b/>
          <w:iCs/>
          <w:sz w:val="28"/>
        </w:rPr>
        <w:t xml:space="preserve">STATUT </w:t>
      </w:r>
      <w:r w:rsidRPr="003A4C69">
        <w:rPr>
          <w:rFonts w:ascii="Arial" w:hAnsi="Arial" w:cs="Arial"/>
          <w:b/>
          <w:iCs/>
          <w:sz w:val="28"/>
        </w:rPr>
        <w:br/>
        <w:t xml:space="preserve">REGIONALNEGO OŚRODKA DOSKONALENIA NAUCZYCIELI „WOM” W KATOWICACH </w:t>
      </w:r>
    </w:p>
    <w:p w:rsidR="003A4C69" w:rsidRPr="003A4C69" w:rsidRDefault="003A4C69" w:rsidP="003A4C69">
      <w:pPr>
        <w:jc w:val="center"/>
        <w:rPr>
          <w:rFonts w:ascii="Arial" w:hAnsi="Arial" w:cs="Arial"/>
          <w:b/>
          <w:iCs/>
        </w:rPr>
      </w:pPr>
    </w:p>
    <w:p w:rsidR="003A4C69" w:rsidRPr="003A4C69" w:rsidRDefault="003A4C69" w:rsidP="003A4C69">
      <w:pPr>
        <w:jc w:val="center"/>
        <w:rPr>
          <w:rFonts w:ascii="Arial" w:hAnsi="Arial" w:cs="Arial"/>
          <w:b/>
          <w:iCs/>
        </w:rPr>
      </w:pPr>
      <w:r w:rsidRPr="003A4C69">
        <w:rPr>
          <w:rFonts w:ascii="Arial" w:hAnsi="Arial" w:cs="Arial"/>
          <w:b/>
          <w:iCs/>
        </w:rPr>
        <w:t xml:space="preserve">TEKST JEDNOLITY </w:t>
      </w:r>
    </w:p>
    <w:p w:rsidR="003A4C69" w:rsidRPr="003A4C69" w:rsidRDefault="003A4C69" w:rsidP="003A4C69">
      <w:pPr>
        <w:jc w:val="center"/>
        <w:rPr>
          <w:rFonts w:ascii="Arial" w:hAnsi="Arial" w:cs="Arial"/>
          <w:b/>
          <w:iCs/>
        </w:rPr>
      </w:pPr>
    </w:p>
    <w:p w:rsidR="003A4C69" w:rsidRPr="003A4C69" w:rsidRDefault="003A4C69" w:rsidP="003A4C69">
      <w:pPr>
        <w:jc w:val="center"/>
        <w:rPr>
          <w:rFonts w:ascii="Arial" w:hAnsi="Arial" w:cs="Arial"/>
          <w:b/>
          <w:iCs/>
        </w:rPr>
      </w:pPr>
    </w:p>
    <w:p w:rsidR="003A4C69" w:rsidRPr="003A4C69" w:rsidRDefault="003A4C69" w:rsidP="003A4C69">
      <w:pPr>
        <w:jc w:val="center"/>
        <w:rPr>
          <w:rFonts w:ascii="Arial" w:hAnsi="Arial" w:cs="Arial"/>
          <w:b/>
          <w:iCs/>
        </w:rPr>
      </w:pPr>
    </w:p>
    <w:p w:rsidR="003A4C69" w:rsidRPr="003A4C69" w:rsidRDefault="003A4C69" w:rsidP="003A4C69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26.02.</w:t>
      </w:r>
      <w:r w:rsidRPr="003A4C69">
        <w:rPr>
          <w:rFonts w:ascii="Arial" w:hAnsi="Arial" w:cs="Arial"/>
          <w:b/>
          <w:iCs/>
        </w:rPr>
        <w:t xml:space="preserve">2020 r. </w:t>
      </w:r>
    </w:p>
    <w:p w:rsidR="003A4C69" w:rsidRPr="003A4C69" w:rsidRDefault="003A4C69" w:rsidP="00F91888">
      <w:pPr>
        <w:pStyle w:val="Nagwek3"/>
        <w:spacing w:line="240" w:lineRule="auto"/>
        <w:ind w:left="0"/>
        <w:jc w:val="center"/>
        <w:rPr>
          <w:sz w:val="21"/>
          <w:szCs w:val="21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Default="003A4C69" w:rsidP="003A4C69">
      <w:pPr>
        <w:rPr>
          <w:lang w:eastAsia="pl-PL"/>
        </w:rPr>
      </w:pPr>
    </w:p>
    <w:p w:rsidR="003A4C69" w:rsidRPr="003A4C69" w:rsidRDefault="003A4C69" w:rsidP="003A4C69">
      <w:pPr>
        <w:rPr>
          <w:lang w:eastAsia="pl-PL"/>
        </w:rPr>
      </w:pPr>
    </w:p>
    <w:p w:rsidR="00B12BEF" w:rsidRPr="003418A3" w:rsidRDefault="00B12BEF" w:rsidP="00F91888">
      <w:pPr>
        <w:pStyle w:val="Nagwek3"/>
        <w:spacing w:line="240" w:lineRule="auto"/>
        <w:ind w:left="0"/>
        <w:jc w:val="center"/>
        <w:rPr>
          <w:sz w:val="21"/>
          <w:szCs w:val="21"/>
        </w:rPr>
      </w:pPr>
      <w:r w:rsidRPr="003418A3">
        <w:rPr>
          <w:sz w:val="21"/>
          <w:szCs w:val="21"/>
        </w:rPr>
        <w:t>§</w:t>
      </w:r>
      <w:r w:rsidR="007275E3" w:rsidRPr="003418A3">
        <w:rPr>
          <w:sz w:val="21"/>
          <w:szCs w:val="21"/>
        </w:rPr>
        <w:t xml:space="preserve"> </w:t>
      </w:r>
      <w:r w:rsidRPr="003418A3">
        <w:rPr>
          <w:sz w:val="21"/>
          <w:szCs w:val="21"/>
        </w:rPr>
        <w:t>1</w:t>
      </w:r>
    </w:p>
    <w:p w:rsidR="00B12BEF" w:rsidRPr="003418A3" w:rsidRDefault="00B12BEF" w:rsidP="00F91888">
      <w:pPr>
        <w:pStyle w:val="Paragraf"/>
        <w:rPr>
          <w:rFonts w:ascii="Arial" w:hAnsi="Arial" w:cs="Arial"/>
          <w:sz w:val="21"/>
          <w:szCs w:val="21"/>
        </w:rPr>
      </w:pPr>
      <w:r w:rsidRPr="003418A3">
        <w:rPr>
          <w:rFonts w:ascii="Arial" w:hAnsi="Arial" w:cs="Arial"/>
          <w:sz w:val="21"/>
          <w:szCs w:val="21"/>
        </w:rPr>
        <w:t>Nazwa i rodzaj placówki</w:t>
      </w:r>
    </w:p>
    <w:p w:rsidR="00B12BEF" w:rsidRPr="00C71ADA" w:rsidRDefault="00B12BEF" w:rsidP="006D3BE7">
      <w:pPr>
        <w:pStyle w:val="StylListanumerowanaPrzed6ptInterliniapojedyncze"/>
        <w:rPr>
          <w:rFonts w:ascii="Arial" w:hAnsi="Arial" w:cs="Arial"/>
          <w:sz w:val="21"/>
          <w:szCs w:val="21"/>
        </w:rPr>
      </w:pPr>
      <w:r w:rsidRPr="00C71ADA">
        <w:rPr>
          <w:rFonts w:ascii="Arial" w:hAnsi="Arial" w:cs="Arial"/>
          <w:sz w:val="21"/>
          <w:szCs w:val="21"/>
        </w:rPr>
        <w:t xml:space="preserve">Regionalny Ośrodek Doskonalenia Nauczycieli „WOM" w Katowicach – zwany dalej „placówką” – jest wojewódzką placówką doskonalenia nauczycieli z siedzibą w </w:t>
      </w:r>
      <w:r w:rsidR="007275E3" w:rsidRPr="00C71ADA">
        <w:rPr>
          <w:rFonts w:ascii="Arial" w:hAnsi="Arial" w:cs="Arial"/>
          <w:sz w:val="21"/>
          <w:szCs w:val="21"/>
        </w:rPr>
        <w:t>Katowicach.</w:t>
      </w:r>
    </w:p>
    <w:p w:rsidR="00B12BEF" w:rsidRPr="00C71ADA" w:rsidRDefault="00B12BEF" w:rsidP="006D3BE7">
      <w:pPr>
        <w:pStyle w:val="StylListanumerowanaPrzed6ptInterliniapojedyncze"/>
        <w:rPr>
          <w:rFonts w:ascii="Arial" w:hAnsi="Arial" w:cs="Arial"/>
          <w:sz w:val="21"/>
          <w:szCs w:val="21"/>
        </w:rPr>
      </w:pPr>
      <w:r w:rsidRPr="00C71ADA">
        <w:rPr>
          <w:rFonts w:ascii="Arial" w:hAnsi="Arial" w:cs="Arial"/>
          <w:sz w:val="21"/>
          <w:szCs w:val="21"/>
        </w:rPr>
        <w:t>Obszarem działania placówki jest województwo śląskie.</w:t>
      </w:r>
    </w:p>
    <w:p w:rsidR="00B12BEF" w:rsidRPr="00C71ADA" w:rsidRDefault="00B12BEF" w:rsidP="006D3BE7">
      <w:pPr>
        <w:pStyle w:val="StylListanumerowanaPrzed6ptInterliniapojedyncze"/>
        <w:rPr>
          <w:rFonts w:ascii="Arial" w:hAnsi="Arial" w:cs="Arial"/>
          <w:sz w:val="21"/>
          <w:szCs w:val="21"/>
        </w:rPr>
      </w:pPr>
      <w:r w:rsidRPr="00C71ADA">
        <w:rPr>
          <w:rFonts w:ascii="Arial" w:hAnsi="Arial" w:cs="Arial"/>
          <w:sz w:val="21"/>
          <w:szCs w:val="21"/>
        </w:rPr>
        <w:t>Organem prowadzącym placówkę jest Województwo Śląskie.</w:t>
      </w:r>
    </w:p>
    <w:p w:rsidR="007275E3" w:rsidRPr="00C71ADA" w:rsidRDefault="007275E3" w:rsidP="006D3BE7">
      <w:pPr>
        <w:pStyle w:val="StylListanumerowanaPrzed6ptInterliniapojedyncze"/>
        <w:rPr>
          <w:rFonts w:ascii="Arial" w:hAnsi="Arial" w:cs="Arial"/>
          <w:sz w:val="21"/>
          <w:szCs w:val="21"/>
        </w:rPr>
      </w:pPr>
      <w:r w:rsidRPr="00C71ADA">
        <w:rPr>
          <w:rFonts w:ascii="Arial" w:hAnsi="Arial" w:cs="Arial"/>
          <w:sz w:val="21"/>
          <w:szCs w:val="21"/>
        </w:rPr>
        <w:t>Placówka działa na podstawie akredytacji przyznanej pr</w:t>
      </w:r>
      <w:r w:rsidR="003418A3" w:rsidRPr="00C71ADA">
        <w:rPr>
          <w:rFonts w:ascii="Arial" w:hAnsi="Arial" w:cs="Arial"/>
          <w:sz w:val="21"/>
          <w:szCs w:val="21"/>
        </w:rPr>
        <w:t>zez Śląskiego Kuratora Oświaty.</w:t>
      </w:r>
    </w:p>
    <w:p w:rsidR="00653A22" w:rsidRPr="003418A3" w:rsidRDefault="00653A22" w:rsidP="006D3BE7">
      <w:pPr>
        <w:pStyle w:val="StylListanumerowanaPrzed6ptInterliniapojedyncze"/>
      </w:pPr>
    </w:p>
    <w:p w:rsidR="00B12BEF" w:rsidRPr="003418A3" w:rsidRDefault="00B12BEF" w:rsidP="00F91888">
      <w:pPr>
        <w:ind w:left="284" w:hanging="284"/>
        <w:rPr>
          <w:rFonts w:ascii="Arial" w:hAnsi="Arial" w:cs="Arial"/>
          <w:b/>
          <w:sz w:val="21"/>
          <w:szCs w:val="21"/>
        </w:rPr>
      </w:pPr>
    </w:p>
    <w:p w:rsidR="00653A22" w:rsidRPr="00653A22" w:rsidRDefault="00653A22" w:rsidP="00F91888">
      <w:pPr>
        <w:jc w:val="center"/>
        <w:rPr>
          <w:rFonts w:ascii="Arial" w:hAnsi="Arial" w:cs="Arial"/>
          <w:b/>
          <w:iCs/>
          <w:sz w:val="21"/>
          <w:szCs w:val="21"/>
        </w:rPr>
      </w:pPr>
      <w:r w:rsidRPr="00653A22">
        <w:rPr>
          <w:rFonts w:ascii="Arial" w:hAnsi="Arial" w:cs="Arial"/>
          <w:b/>
          <w:iCs/>
          <w:sz w:val="21"/>
          <w:szCs w:val="21"/>
        </w:rPr>
        <w:t>§ 2</w:t>
      </w:r>
    </w:p>
    <w:p w:rsidR="00653A22" w:rsidRPr="00653A22" w:rsidRDefault="00653A22" w:rsidP="00F91888">
      <w:pPr>
        <w:jc w:val="center"/>
        <w:rPr>
          <w:rFonts w:ascii="Arial" w:hAnsi="Arial" w:cs="Arial"/>
          <w:b/>
          <w:iCs/>
          <w:sz w:val="21"/>
          <w:szCs w:val="21"/>
        </w:rPr>
      </w:pPr>
      <w:r w:rsidRPr="00653A22">
        <w:rPr>
          <w:rFonts w:ascii="Arial" w:hAnsi="Arial" w:cs="Arial"/>
          <w:b/>
          <w:iCs/>
          <w:sz w:val="21"/>
          <w:szCs w:val="21"/>
        </w:rPr>
        <w:t>Cele i zadania placówki:</w:t>
      </w:r>
    </w:p>
    <w:p w:rsidR="00653A22" w:rsidRPr="00653A22" w:rsidRDefault="00653A22" w:rsidP="00F91888">
      <w:pPr>
        <w:jc w:val="center"/>
        <w:rPr>
          <w:rFonts w:ascii="Arial" w:hAnsi="Arial" w:cs="Arial"/>
          <w:b/>
          <w:sz w:val="21"/>
          <w:szCs w:val="21"/>
        </w:rPr>
      </w:pPr>
    </w:p>
    <w:p w:rsidR="00653A22" w:rsidRPr="00653A22" w:rsidRDefault="00653A22" w:rsidP="00F91888">
      <w:pPr>
        <w:pStyle w:val="Akapitzlist"/>
        <w:numPr>
          <w:ilvl w:val="0"/>
          <w:numId w:val="37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t>Cele:</w:t>
      </w:r>
      <w:bookmarkStart w:id="0" w:name="_GoBack"/>
      <w:bookmarkEnd w:id="0"/>
    </w:p>
    <w:p w:rsidR="00653A22" w:rsidRPr="00653A22" w:rsidRDefault="00653A22" w:rsidP="00F91888">
      <w:pPr>
        <w:pStyle w:val="Akapitzlist"/>
        <w:numPr>
          <w:ilvl w:val="0"/>
          <w:numId w:val="36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53A22">
        <w:rPr>
          <w:rFonts w:ascii="Arial" w:hAnsi="Arial" w:cs="Arial"/>
          <w:sz w:val="21"/>
          <w:szCs w:val="21"/>
        </w:rPr>
        <w:t>uczestniczenie w przedsięwzięciach edukacyjnych wynikających z prowadzonej polityki rozwoju województwa w zakresie obowiązującej Strategii Rozwoju Województwa Śląskiego;</w:t>
      </w:r>
    </w:p>
    <w:p w:rsidR="00653A22" w:rsidRPr="00653A22" w:rsidRDefault="00653A22" w:rsidP="00F91888">
      <w:pPr>
        <w:pStyle w:val="Akapitzlist"/>
        <w:numPr>
          <w:ilvl w:val="0"/>
          <w:numId w:val="36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53A22">
        <w:rPr>
          <w:rFonts w:ascii="Arial" w:hAnsi="Arial" w:cs="Arial"/>
          <w:sz w:val="21"/>
          <w:szCs w:val="21"/>
        </w:rPr>
        <w:t>prowadzenie działań na rzecz rozwoju kompetencji zawodowych nauczycieli i innych osób odpowiedzialnych za prace szkół i placówek oświatowych;</w:t>
      </w:r>
    </w:p>
    <w:p w:rsidR="00653A22" w:rsidRPr="00653A22" w:rsidRDefault="00653A22" w:rsidP="00F91888">
      <w:pPr>
        <w:pStyle w:val="Akapitzlist"/>
        <w:numPr>
          <w:ilvl w:val="0"/>
          <w:numId w:val="36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53A22">
        <w:rPr>
          <w:rFonts w:ascii="Arial" w:hAnsi="Arial" w:cs="Arial"/>
          <w:sz w:val="21"/>
          <w:szCs w:val="21"/>
        </w:rPr>
        <w:t xml:space="preserve">wdrażanie zmian w systemie edukacji we współpracy z organami nadzoru pedagogicznego </w:t>
      </w:r>
      <w:r w:rsidRPr="00653A22">
        <w:rPr>
          <w:rFonts w:ascii="Arial" w:hAnsi="Arial" w:cs="Arial"/>
          <w:sz w:val="21"/>
          <w:szCs w:val="21"/>
        </w:rPr>
        <w:br/>
        <w:t>i jednostkami samorządu terytorialnego;</w:t>
      </w:r>
    </w:p>
    <w:p w:rsidR="00653A22" w:rsidRPr="00653A22" w:rsidRDefault="00653A22" w:rsidP="00F91888">
      <w:pPr>
        <w:pStyle w:val="Akapitzlist"/>
        <w:numPr>
          <w:ilvl w:val="0"/>
          <w:numId w:val="36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53A22">
        <w:rPr>
          <w:rFonts w:ascii="Arial" w:hAnsi="Arial" w:cs="Arial"/>
          <w:sz w:val="21"/>
          <w:szCs w:val="21"/>
        </w:rPr>
        <w:t>inicjowanie i organizowanie przedsięwzięć wspomagających działalność szkoły w zakresie tworzenia i realizacji zadań o charakterze dydaktyczno-wychowawczym;</w:t>
      </w:r>
    </w:p>
    <w:p w:rsidR="00653A22" w:rsidRPr="00653A22" w:rsidRDefault="00653A22" w:rsidP="00F91888">
      <w:pPr>
        <w:pStyle w:val="Akapitzlist"/>
        <w:numPr>
          <w:ilvl w:val="0"/>
          <w:numId w:val="36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53A22">
        <w:rPr>
          <w:rFonts w:ascii="Arial" w:hAnsi="Arial" w:cs="Arial"/>
          <w:sz w:val="21"/>
          <w:szCs w:val="21"/>
        </w:rPr>
        <w:t>wspomaganie inicjatyw lokalnych podejmowanych na rzecz podnoszenia poziomu pracy szkół i placówek oświatowych;</w:t>
      </w:r>
    </w:p>
    <w:p w:rsidR="00653A22" w:rsidRDefault="00653A22" w:rsidP="00F91888">
      <w:pPr>
        <w:pStyle w:val="Akapitzlist"/>
        <w:numPr>
          <w:ilvl w:val="0"/>
          <w:numId w:val="36"/>
        </w:numPr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53A22">
        <w:rPr>
          <w:rFonts w:ascii="Arial" w:hAnsi="Arial" w:cs="Arial"/>
          <w:sz w:val="21"/>
          <w:szCs w:val="21"/>
        </w:rPr>
        <w:t>unowocześnianie technik i metod doskonalenia i kształcenia nauczycieli, w tym poprzez wykorzystywanie nowoczesnych technologii informacyjnych.</w:t>
      </w:r>
    </w:p>
    <w:p w:rsidR="00653A22" w:rsidRPr="00653A22" w:rsidRDefault="00653A22" w:rsidP="00F91888">
      <w:pPr>
        <w:pStyle w:val="Akapitzlist"/>
        <w:ind w:left="0"/>
        <w:jc w:val="both"/>
        <w:rPr>
          <w:rFonts w:ascii="Arial" w:hAnsi="Arial" w:cs="Arial"/>
          <w:sz w:val="21"/>
          <w:szCs w:val="21"/>
        </w:rPr>
      </w:pPr>
    </w:p>
    <w:p w:rsidR="00653A22" w:rsidRPr="00653A22" w:rsidRDefault="00653A22" w:rsidP="00653A22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53A22">
        <w:rPr>
          <w:rFonts w:ascii="Arial" w:hAnsi="Arial" w:cs="Arial"/>
          <w:sz w:val="21"/>
          <w:szCs w:val="21"/>
        </w:rPr>
        <w:t>Do obowiązkowych zadań placówki należy:</w:t>
      </w:r>
    </w:p>
    <w:p w:rsidR="00653A22" w:rsidRPr="00653A22" w:rsidRDefault="00653A22" w:rsidP="00653A22">
      <w:pPr>
        <w:pStyle w:val="Akapitzlist"/>
        <w:numPr>
          <w:ilvl w:val="1"/>
          <w:numId w:val="35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jc w:val="both"/>
        <w:rPr>
          <w:rFonts w:ascii="Arial" w:hAnsi="Arial" w:cs="Arial"/>
          <w:sz w:val="21"/>
          <w:szCs w:val="21"/>
        </w:rPr>
      </w:pPr>
      <w:r w:rsidRPr="00653A22">
        <w:rPr>
          <w:rStyle w:val="txt-new"/>
          <w:rFonts w:ascii="Arial" w:hAnsi="Arial" w:cs="Arial"/>
          <w:sz w:val="21"/>
          <w:szCs w:val="21"/>
        </w:rPr>
        <w:t>organizowanie i prowadzenie doskonalenia zawodowego nauczycieli w zakresie</w:t>
      </w:r>
      <w:r w:rsidRPr="00653A22">
        <w:rPr>
          <w:rFonts w:ascii="Arial" w:hAnsi="Arial" w:cs="Arial"/>
          <w:sz w:val="21"/>
          <w:szCs w:val="21"/>
        </w:rPr>
        <w:t xml:space="preserve">: </w:t>
      </w:r>
    </w:p>
    <w:p w:rsidR="00653A22" w:rsidRDefault="00653A22" w:rsidP="00653A22">
      <w:pPr>
        <w:pStyle w:val="Akapitzlist"/>
        <w:numPr>
          <w:ilvl w:val="0"/>
          <w:numId w:val="34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wynikającym z kierunków polityki oświatowej oraz wprowadzanych zmian w systemie oświaty;</w:t>
      </w:r>
    </w:p>
    <w:p w:rsidR="00653A22" w:rsidRDefault="00653A22" w:rsidP="00653A22">
      <w:pPr>
        <w:pStyle w:val="Akapitzlist"/>
        <w:numPr>
          <w:ilvl w:val="0"/>
          <w:numId w:val="34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 xml:space="preserve">wymagań stawianych wobec szkół i placówek, których wypełnianie jest badane przez organy sprawujące nadzór pedagogiczny w procesie ewaluacji zewnętrznej, zgodnie </w:t>
      </w:r>
      <w:r w:rsidRPr="00653A22">
        <w:rPr>
          <w:rFonts w:ascii="Arial" w:eastAsia="Times New Roman" w:hAnsi="Arial" w:cs="Arial"/>
          <w:sz w:val="21"/>
          <w:szCs w:val="21"/>
          <w:lang w:eastAsia="pl-PL"/>
        </w:rPr>
        <w:br/>
        <w:t>z przepisami w sprawie nadzoru pedagogicznego;</w:t>
      </w:r>
    </w:p>
    <w:p w:rsidR="00653A22" w:rsidRDefault="00653A22" w:rsidP="00653A22">
      <w:pPr>
        <w:pStyle w:val="Akapitzlist"/>
        <w:numPr>
          <w:ilvl w:val="0"/>
          <w:numId w:val="34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realizacji podstaw programowych, w tym opracowywania programów nauczania;</w:t>
      </w:r>
    </w:p>
    <w:p w:rsidR="00653A22" w:rsidRPr="00653A22" w:rsidRDefault="00653A22" w:rsidP="00653A22">
      <w:pPr>
        <w:pStyle w:val="Akapitzlist"/>
        <w:numPr>
          <w:ilvl w:val="0"/>
          <w:numId w:val="34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diagnozowania potrzeb uczniów oraz dostosowywania procesu kształcenia i udzielania pomocy  psychologiczno-pedagogicznej odpowiednio do zdiagnozowanych potrzeb;</w:t>
      </w:r>
    </w:p>
    <w:p w:rsidR="00653A22" w:rsidRPr="00653A22" w:rsidRDefault="00653A22" w:rsidP="00653A22">
      <w:pPr>
        <w:pStyle w:val="Akapitzlist"/>
        <w:numPr>
          <w:ilvl w:val="0"/>
          <w:numId w:val="34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przygotowania do analizy wyników i wniosków z nadzoru pedagogicznego, wyników egzaminu ósmoklasisty, egzaminu maturalnego, egzaminu zawodowego i egzaminu potwierdzającego kwalifikacje w zawodzie  oraz korzystania z nich w celu doskonalenia pracy nauczycieli;</w:t>
      </w:r>
    </w:p>
    <w:p w:rsidR="00653A22" w:rsidRPr="00F91888" w:rsidRDefault="00653A22" w:rsidP="00F91888">
      <w:pPr>
        <w:pStyle w:val="Akapitzlist"/>
        <w:numPr>
          <w:ilvl w:val="0"/>
          <w:numId w:val="34"/>
        </w:numPr>
        <w:tabs>
          <w:tab w:val="left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 xml:space="preserve">potrzeb zdiagnozowanych na podstawie analizy wyników i wniosków z nadzoru pedagogicznego oraz wyników egzaminu ósmoklasisty, egzaminu maturalnego, egzaminu zawodowego i egzaminu potwierdzającego kwalifikacje w zawodzie. </w:t>
      </w:r>
    </w:p>
    <w:p w:rsidR="00653A22" w:rsidRPr="00653A22" w:rsidRDefault="00653A22" w:rsidP="00653A22">
      <w:pPr>
        <w:pStyle w:val="Akapitzlist"/>
        <w:numPr>
          <w:ilvl w:val="1"/>
          <w:numId w:val="35"/>
        </w:numPr>
        <w:tabs>
          <w:tab w:val="left" w:pos="567"/>
        </w:tabs>
        <w:spacing w:line="240" w:lineRule="auto"/>
        <w:ind w:left="851" w:hanging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organizowanie i prowadzenie doskonalenia zawodowego:</w:t>
      </w:r>
    </w:p>
    <w:p w:rsidR="00653A22" w:rsidRDefault="00653A22" w:rsidP="00653A22">
      <w:pPr>
        <w:pStyle w:val="Akapitzlist"/>
        <w:numPr>
          <w:ilvl w:val="2"/>
          <w:numId w:val="35"/>
        </w:numPr>
        <w:spacing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dyrektorów szkół i placówek, którym po raz pierwszy powierzono to stanowisko;</w:t>
      </w:r>
    </w:p>
    <w:p w:rsidR="00653A22" w:rsidRDefault="00653A22" w:rsidP="00653A22">
      <w:pPr>
        <w:pStyle w:val="Akapitzlist"/>
        <w:numPr>
          <w:ilvl w:val="2"/>
          <w:numId w:val="35"/>
        </w:numPr>
        <w:spacing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dyrektorów szkół i placówek w zakresie zarządzania oświatą;</w:t>
      </w:r>
    </w:p>
    <w:p w:rsidR="00653A22" w:rsidRDefault="00653A22" w:rsidP="00653A22">
      <w:pPr>
        <w:pStyle w:val="Akapitzlist"/>
        <w:numPr>
          <w:ilvl w:val="2"/>
          <w:numId w:val="35"/>
        </w:numPr>
        <w:spacing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nauczycieli rozpoczynających pracę zawodową;</w:t>
      </w:r>
    </w:p>
    <w:p w:rsidR="00653A22" w:rsidRPr="00653A22" w:rsidRDefault="00653A22" w:rsidP="00653A22">
      <w:pPr>
        <w:pStyle w:val="Akapitzlist"/>
        <w:numPr>
          <w:ilvl w:val="2"/>
          <w:numId w:val="35"/>
        </w:numPr>
        <w:spacing w:line="240" w:lineRule="auto"/>
        <w:ind w:left="851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>nauczycieli pełniących funkcję opiekuna stażu w zakresie opieki nad nauczycielami stażystami oraz opracowywania przez nauczyciela pełniącego funkcję opiekuna stażu projektu oceny pracy nauczyciela stażysty za okres stażu.</w:t>
      </w:r>
    </w:p>
    <w:p w:rsidR="00653A22" w:rsidRPr="00F91888" w:rsidRDefault="00653A22" w:rsidP="00F91888">
      <w:pPr>
        <w:pStyle w:val="Akapitzlist"/>
        <w:numPr>
          <w:ilvl w:val="1"/>
          <w:numId w:val="35"/>
        </w:numPr>
        <w:tabs>
          <w:tab w:val="left" w:pos="567"/>
        </w:tabs>
        <w:spacing w:line="240" w:lineRule="auto"/>
        <w:ind w:left="567" w:hanging="283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A22">
        <w:rPr>
          <w:rFonts w:ascii="Arial" w:eastAsia="Times New Roman" w:hAnsi="Arial" w:cs="Arial"/>
          <w:sz w:val="21"/>
          <w:szCs w:val="21"/>
          <w:lang w:eastAsia="pl-PL"/>
        </w:rPr>
        <w:t xml:space="preserve">gromadzenie i udostępnianie informacji o formach kształcenia, dokształcania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653A22">
        <w:rPr>
          <w:rFonts w:ascii="Arial" w:eastAsia="Times New Roman" w:hAnsi="Arial" w:cs="Arial"/>
          <w:sz w:val="21"/>
          <w:szCs w:val="21"/>
          <w:lang w:eastAsia="pl-PL"/>
        </w:rPr>
        <w:t>i doskonalenia zawodowego nauczycieli dostępnych w województwie.</w:t>
      </w:r>
    </w:p>
    <w:p w:rsidR="00653A22" w:rsidRPr="00653A22" w:rsidRDefault="00653A22" w:rsidP="00653A22">
      <w:pPr>
        <w:pStyle w:val="Akapitzlist"/>
        <w:numPr>
          <w:ilvl w:val="0"/>
          <w:numId w:val="35"/>
        </w:numPr>
        <w:tabs>
          <w:tab w:val="left" w:pos="0"/>
          <w:tab w:val="left" w:pos="284"/>
        </w:tabs>
        <w:spacing w:after="120" w:line="240" w:lineRule="auto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t>Placówka może również wykonywać inne zadania dodatkowe, a w szczególności:</w:t>
      </w:r>
    </w:p>
    <w:p w:rsidR="00653A22" w:rsidRPr="00653A22" w:rsidRDefault="00653A22" w:rsidP="00653A22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t>organizowanie i prowadzenie kursów kwalifikacyjnych i kursów nadających uprawnienia oraz innych form doskonalenia zawodowego nauczycieli, zgodnie z obowiązującymi przepisami;</w:t>
      </w:r>
    </w:p>
    <w:p w:rsidR="00653A22" w:rsidRPr="00653A22" w:rsidRDefault="00653A22" w:rsidP="00653A22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lastRenderedPageBreak/>
        <w:t xml:space="preserve">promowanie twórczości pedagogicznej w zakresie doskonalenia zawodowego nauczycieli </w:t>
      </w:r>
      <w:r w:rsidRPr="00653A22">
        <w:rPr>
          <w:rFonts w:ascii="Arial" w:hAnsi="Arial" w:cs="Arial"/>
          <w:iCs/>
          <w:sz w:val="21"/>
          <w:szCs w:val="21"/>
        </w:rPr>
        <w:br/>
        <w:t>i prowadzenie działalności wydawniczej;</w:t>
      </w:r>
    </w:p>
    <w:p w:rsidR="00653A22" w:rsidRPr="00653A22" w:rsidRDefault="00653A22" w:rsidP="00653A22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t>przeprowadzanie badań i analiza rynku edukacyjnego;</w:t>
      </w:r>
    </w:p>
    <w:p w:rsidR="00653A22" w:rsidRPr="00653A22" w:rsidRDefault="00653A22" w:rsidP="00653A22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t xml:space="preserve">udział w projektach o charakterze regionalnym, ogólnopolskim i europejskim związanych </w:t>
      </w:r>
      <w:r w:rsidRPr="00653A22">
        <w:rPr>
          <w:rFonts w:ascii="Arial" w:hAnsi="Arial" w:cs="Arial"/>
          <w:iCs/>
          <w:sz w:val="21"/>
          <w:szCs w:val="21"/>
        </w:rPr>
        <w:br/>
        <w:t>z realizacją celów statutowych;</w:t>
      </w:r>
    </w:p>
    <w:p w:rsidR="00653A22" w:rsidRPr="00F91888" w:rsidRDefault="00653A22" w:rsidP="00F91888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t xml:space="preserve">inicjowanie i organizowanie działań wspierających realizację przez szkoły i placówki zadań dydaktycznych, wychowawczych i opiekuńczych skierowanych do uczniów lub rodziców, </w:t>
      </w:r>
      <w:r w:rsidRPr="00653A22">
        <w:rPr>
          <w:rFonts w:ascii="Arial" w:hAnsi="Arial" w:cs="Arial"/>
          <w:iCs/>
          <w:sz w:val="21"/>
          <w:szCs w:val="21"/>
        </w:rPr>
        <w:br/>
        <w:t>w szczególności konkursów przedmiotowych i tematycznych, seminariów, konferencji, wykładów, warsztatów i szkoleń.</w:t>
      </w:r>
    </w:p>
    <w:p w:rsidR="00653A22" w:rsidRPr="00653A22" w:rsidRDefault="00653A22" w:rsidP="00653A22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spacing w:line="240" w:lineRule="auto"/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653A22">
        <w:rPr>
          <w:rFonts w:ascii="Arial" w:hAnsi="Arial" w:cs="Arial"/>
          <w:iCs/>
          <w:sz w:val="21"/>
          <w:szCs w:val="21"/>
        </w:rPr>
        <w:t xml:space="preserve">Placówka może realizować inne zadania z zakresu doskonalenia zawodowego nauczycieli </w:t>
      </w:r>
      <w:r>
        <w:rPr>
          <w:rFonts w:ascii="Arial" w:hAnsi="Arial" w:cs="Arial"/>
          <w:iCs/>
          <w:sz w:val="21"/>
          <w:szCs w:val="21"/>
        </w:rPr>
        <w:t>zlecone przez organ prowadzący.</w:t>
      </w:r>
    </w:p>
    <w:p w:rsidR="00A82252" w:rsidRPr="00653A22" w:rsidRDefault="00A82252" w:rsidP="00A82252">
      <w:pPr>
        <w:pStyle w:val="Akapitzlist"/>
        <w:widowControl w:val="0"/>
        <w:tabs>
          <w:tab w:val="left" w:pos="567"/>
        </w:tabs>
        <w:suppressAutoHyphens/>
        <w:spacing w:line="240" w:lineRule="auto"/>
        <w:ind w:left="567"/>
        <w:jc w:val="both"/>
        <w:rPr>
          <w:rFonts w:ascii="Arial" w:hAnsi="Arial" w:cs="Arial"/>
          <w:iCs/>
          <w:sz w:val="21"/>
          <w:szCs w:val="21"/>
        </w:rPr>
      </w:pPr>
    </w:p>
    <w:p w:rsidR="00DF64C6" w:rsidRPr="00653A22" w:rsidRDefault="00EE3A8B" w:rsidP="00DF64C6">
      <w:pPr>
        <w:jc w:val="center"/>
        <w:rPr>
          <w:rFonts w:ascii="Arial" w:eastAsia="Lucida Sans Unicode" w:hAnsi="Arial" w:cs="Arial"/>
          <w:b/>
          <w:sz w:val="21"/>
          <w:szCs w:val="21"/>
          <w:lang w:eastAsia="ar-SA"/>
        </w:rPr>
      </w:pPr>
      <w:r w:rsidRPr="00653A22">
        <w:rPr>
          <w:rFonts w:ascii="Arial" w:eastAsia="Lucida Sans Unicode" w:hAnsi="Arial" w:cs="Arial"/>
          <w:b/>
          <w:sz w:val="21"/>
          <w:szCs w:val="21"/>
          <w:lang w:eastAsia="ar-SA"/>
        </w:rPr>
        <w:t xml:space="preserve">§ 3 </w:t>
      </w:r>
    </w:p>
    <w:p w:rsidR="00EE3A8B" w:rsidRPr="00A82252" w:rsidRDefault="00EE3A8B" w:rsidP="00DF64C6">
      <w:pPr>
        <w:jc w:val="center"/>
        <w:rPr>
          <w:rFonts w:ascii="Arial" w:eastAsia="Lucida Sans Unicode" w:hAnsi="Arial" w:cs="Arial"/>
          <w:b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b/>
          <w:sz w:val="21"/>
          <w:szCs w:val="21"/>
          <w:lang w:eastAsia="ar-SA"/>
        </w:rPr>
        <w:t>Dyrektor placówki</w:t>
      </w:r>
    </w:p>
    <w:p w:rsidR="00DF64C6" w:rsidRPr="00A82252" w:rsidRDefault="00DF64C6" w:rsidP="00DF64C6">
      <w:pPr>
        <w:jc w:val="center"/>
        <w:rPr>
          <w:rFonts w:ascii="Arial" w:eastAsia="Lucida Sans Unicode" w:hAnsi="Arial" w:cs="Arial"/>
          <w:b/>
          <w:sz w:val="21"/>
          <w:szCs w:val="21"/>
          <w:lang w:eastAsia="ar-SA"/>
        </w:rPr>
      </w:pPr>
    </w:p>
    <w:p w:rsidR="00EE3A8B" w:rsidRPr="00A82252" w:rsidRDefault="00EE3A8B" w:rsidP="00D67277">
      <w:pPr>
        <w:numPr>
          <w:ilvl w:val="0"/>
          <w:numId w:val="8"/>
        </w:numPr>
        <w:tabs>
          <w:tab w:val="clear" w:pos="786"/>
          <w:tab w:val="num" w:pos="284"/>
        </w:tabs>
        <w:ind w:left="284" w:hanging="284"/>
        <w:jc w:val="both"/>
        <w:rPr>
          <w:rFonts w:ascii="Arial" w:eastAsia="Lucida Sans Unicode" w:hAnsi="Arial" w:cs="Arial"/>
          <w:iCs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sz w:val="21"/>
          <w:szCs w:val="21"/>
          <w:lang w:eastAsia="ar-SA"/>
        </w:rPr>
        <w:t xml:space="preserve">Placówką kieruje dyrektor, któremu stanowisko powierzył </w:t>
      </w:r>
      <w:r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>Zarząd Województwa Śląskiego.</w:t>
      </w:r>
    </w:p>
    <w:p w:rsidR="00EE3A8B" w:rsidRPr="00A82252" w:rsidRDefault="00EE3A8B" w:rsidP="00D67277">
      <w:pPr>
        <w:numPr>
          <w:ilvl w:val="0"/>
          <w:numId w:val="8"/>
        </w:numPr>
        <w:tabs>
          <w:tab w:val="clear" w:pos="786"/>
          <w:tab w:val="num" w:pos="284"/>
        </w:tabs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sz w:val="21"/>
          <w:szCs w:val="21"/>
          <w:lang w:eastAsia="ar-SA"/>
        </w:rPr>
        <w:t>Kandydata na stanowisko dyrektora wyłania się w drodze konkursu.</w:t>
      </w:r>
    </w:p>
    <w:p w:rsidR="00EE3A8B" w:rsidRPr="00A82252" w:rsidRDefault="00EE3A8B" w:rsidP="00D67277">
      <w:pPr>
        <w:numPr>
          <w:ilvl w:val="0"/>
          <w:numId w:val="8"/>
        </w:numPr>
        <w:tabs>
          <w:tab w:val="clear" w:pos="786"/>
          <w:tab w:val="num" w:pos="284"/>
        </w:tabs>
        <w:ind w:left="284" w:hanging="284"/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sz w:val="21"/>
          <w:szCs w:val="21"/>
          <w:lang w:eastAsia="ar-SA"/>
        </w:rPr>
        <w:t>Dyrektor kieruje placówką i reprezentuje ją na zewnątrz, a w szczególności:</w:t>
      </w:r>
    </w:p>
    <w:p w:rsidR="00EE3A8B" w:rsidRPr="00A82252" w:rsidRDefault="00EE3A8B" w:rsidP="00057E3C">
      <w:pPr>
        <w:numPr>
          <w:ilvl w:val="0"/>
          <w:numId w:val="9"/>
        </w:numPr>
        <w:tabs>
          <w:tab w:val="num" w:pos="567"/>
          <w:tab w:val="left" w:pos="1134"/>
        </w:tabs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opracowuje koncepcję pracy placówki,</w:t>
      </w:r>
      <w:r w:rsidRPr="00A82252">
        <w:rPr>
          <w:rFonts w:ascii="Arial" w:hAnsi="Arial" w:cs="Arial"/>
          <w:iCs/>
          <w:sz w:val="21"/>
          <w:szCs w:val="21"/>
        </w:rPr>
        <w:t xml:space="preserve"> a nast</w:t>
      </w:r>
      <w:r w:rsidR="009D1103" w:rsidRPr="00A82252">
        <w:rPr>
          <w:rFonts w:ascii="Arial" w:hAnsi="Arial" w:cs="Arial"/>
          <w:iCs/>
          <w:sz w:val="21"/>
          <w:szCs w:val="21"/>
        </w:rPr>
        <w:t>ępnie koordynuje jej realizację;</w:t>
      </w:r>
    </w:p>
    <w:p w:rsidR="009D1103" w:rsidRPr="00A82252" w:rsidRDefault="009D1103" w:rsidP="00057E3C">
      <w:pPr>
        <w:numPr>
          <w:ilvl w:val="0"/>
          <w:numId w:val="9"/>
        </w:numPr>
        <w:tabs>
          <w:tab w:val="num" w:pos="567"/>
          <w:tab w:val="left" w:pos="1134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 xml:space="preserve">sprawuje nadzór pedagogiczny </w:t>
      </w:r>
      <w:r w:rsidRPr="00A82252">
        <w:rPr>
          <w:rFonts w:ascii="Arial" w:hAnsi="Arial" w:cs="Arial"/>
          <w:iCs/>
          <w:sz w:val="21"/>
          <w:szCs w:val="21"/>
        </w:rPr>
        <w:t>nad pracą konsultantów i realizacją zadań przez nauczycieli - doradców metodycznych;</w:t>
      </w:r>
    </w:p>
    <w:p w:rsidR="00EE3A8B" w:rsidRPr="00A82252" w:rsidRDefault="00EE3A8B" w:rsidP="00057E3C">
      <w:pPr>
        <w:numPr>
          <w:ilvl w:val="0"/>
          <w:numId w:val="9"/>
        </w:numPr>
        <w:tabs>
          <w:tab w:val="num" w:pos="567"/>
          <w:tab w:val="left" w:pos="1134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stwarza dogodne warunki do prawi</w:t>
      </w:r>
      <w:r w:rsidR="009D1103" w:rsidRPr="00A82252">
        <w:rPr>
          <w:rFonts w:ascii="Arial" w:hAnsi="Arial" w:cs="Arial"/>
          <w:sz w:val="21"/>
          <w:szCs w:val="21"/>
        </w:rPr>
        <w:t>dłowego funkcjonowania placówki;</w:t>
      </w:r>
    </w:p>
    <w:p w:rsidR="00EE3A8B" w:rsidRPr="00A82252" w:rsidRDefault="00EE3A8B" w:rsidP="00057E3C">
      <w:pPr>
        <w:numPr>
          <w:ilvl w:val="0"/>
          <w:numId w:val="9"/>
        </w:numPr>
        <w:tabs>
          <w:tab w:val="num" w:pos="567"/>
          <w:tab w:val="left" w:pos="1134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zapewnia pomoc pracownikom placówki w realizacji ich zada</w:t>
      </w:r>
      <w:r w:rsidR="009D1103" w:rsidRPr="00A82252">
        <w:rPr>
          <w:rFonts w:ascii="Arial" w:hAnsi="Arial" w:cs="Arial"/>
          <w:sz w:val="21"/>
          <w:szCs w:val="21"/>
        </w:rPr>
        <w:t>ń i obowiązków;</w:t>
      </w:r>
    </w:p>
    <w:p w:rsidR="00EE3A8B" w:rsidRPr="00A82252" w:rsidRDefault="00EE3A8B" w:rsidP="00057E3C">
      <w:pPr>
        <w:numPr>
          <w:ilvl w:val="0"/>
          <w:numId w:val="9"/>
        </w:numPr>
        <w:tabs>
          <w:tab w:val="num" w:pos="567"/>
          <w:tab w:val="left" w:pos="1134"/>
        </w:tabs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 xml:space="preserve">organizuje doskonalenie zawodowe pracowników placówki </w:t>
      </w:r>
      <w:r w:rsidR="009D1103" w:rsidRPr="00A82252">
        <w:rPr>
          <w:rFonts w:ascii="Arial" w:hAnsi="Arial" w:cs="Arial"/>
          <w:iCs/>
          <w:sz w:val="21"/>
          <w:szCs w:val="21"/>
        </w:rPr>
        <w:t>oraz doradców metodycznych;</w:t>
      </w:r>
    </w:p>
    <w:p w:rsidR="00EE3A8B" w:rsidRPr="00A82252" w:rsidRDefault="00EE3A8B" w:rsidP="00057E3C">
      <w:pPr>
        <w:numPr>
          <w:ilvl w:val="0"/>
          <w:numId w:val="9"/>
        </w:numPr>
        <w:tabs>
          <w:tab w:val="num" w:pos="567"/>
          <w:tab w:val="left" w:pos="1134"/>
        </w:tabs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>zapewnia pomoc wojewódzkim zespołom zadaniowym - na wniosek organu prowadzącego;</w:t>
      </w:r>
    </w:p>
    <w:p w:rsidR="00EE3A8B" w:rsidRPr="00A82252" w:rsidRDefault="00EE3A8B" w:rsidP="00D67277">
      <w:pPr>
        <w:numPr>
          <w:ilvl w:val="0"/>
          <w:numId w:val="9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 xml:space="preserve">dysponuje środkami określonymi w planie finansowym placówki i ponosi odpowiedzialność </w:t>
      </w:r>
      <w:r w:rsidR="009D1103" w:rsidRPr="00A82252">
        <w:rPr>
          <w:rFonts w:ascii="Arial" w:hAnsi="Arial" w:cs="Arial"/>
          <w:sz w:val="21"/>
          <w:szCs w:val="21"/>
        </w:rPr>
        <w:t>za ich prawidłowe wykorzystanie;</w:t>
      </w:r>
    </w:p>
    <w:p w:rsidR="00EE3A8B" w:rsidRPr="00A82252" w:rsidRDefault="00EE3A8B" w:rsidP="00D67277">
      <w:pPr>
        <w:numPr>
          <w:ilvl w:val="0"/>
          <w:numId w:val="9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organizuje administracyjną, finansową</w:t>
      </w:r>
      <w:r w:rsidR="009D1103" w:rsidRPr="00A82252">
        <w:rPr>
          <w:rFonts w:ascii="Arial" w:hAnsi="Arial" w:cs="Arial"/>
          <w:sz w:val="21"/>
          <w:szCs w:val="21"/>
        </w:rPr>
        <w:t xml:space="preserve"> i gospodarczą obsługę placówki;</w:t>
      </w:r>
    </w:p>
    <w:p w:rsidR="00EE3A8B" w:rsidRPr="00A82252" w:rsidRDefault="00EE3A8B" w:rsidP="00D67277">
      <w:pPr>
        <w:numPr>
          <w:ilvl w:val="0"/>
          <w:numId w:val="9"/>
        </w:numPr>
        <w:tabs>
          <w:tab w:val="num" w:pos="567"/>
        </w:tabs>
        <w:ind w:left="567" w:hanging="283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jest kierownikiem zakładu pracy dla wszyst</w:t>
      </w:r>
      <w:r w:rsidR="00F91888">
        <w:rPr>
          <w:rFonts w:ascii="Arial" w:hAnsi="Arial" w:cs="Arial"/>
          <w:sz w:val="21"/>
          <w:szCs w:val="21"/>
        </w:rPr>
        <w:t>kich zatrudnionych pracowników i decyduje w </w:t>
      </w:r>
      <w:r w:rsidRPr="00A82252">
        <w:rPr>
          <w:rFonts w:ascii="Arial" w:hAnsi="Arial" w:cs="Arial"/>
          <w:sz w:val="21"/>
          <w:szCs w:val="21"/>
        </w:rPr>
        <w:t xml:space="preserve">sprawach pracowniczych </w:t>
      </w:r>
      <w:r w:rsidRPr="00A82252">
        <w:rPr>
          <w:rFonts w:ascii="Arial" w:hAnsi="Arial" w:cs="Arial"/>
          <w:iCs/>
          <w:sz w:val="21"/>
          <w:szCs w:val="21"/>
        </w:rPr>
        <w:t>- zgodnie z odpowiednimi przepisam</w:t>
      </w:r>
      <w:r w:rsidR="009D1103" w:rsidRPr="00A82252">
        <w:rPr>
          <w:rFonts w:ascii="Arial" w:hAnsi="Arial" w:cs="Arial"/>
          <w:iCs/>
          <w:sz w:val="21"/>
          <w:szCs w:val="21"/>
        </w:rPr>
        <w:t>i;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 xml:space="preserve">powierza stanowiska kierownicze i odwołuje z tych stanowisk, </w:t>
      </w:r>
      <w:r w:rsidRPr="00A82252">
        <w:rPr>
          <w:rFonts w:ascii="Arial" w:hAnsi="Arial" w:cs="Arial"/>
          <w:iCs/>
          <w:sz w:val="21"/>
          <w:szCs w:val="21"/>
        </w:rPr>
        <w:t>z zastrzeżeniem</w:t>
      </w:r>
      <w:r w:rsidRPr="00A82252">
        <w:rPr>
          <w:rFonts w:ascii="Arial" w:hAnsi="Arial" w:cs="Arial"/>
          <w:iCs/>
          <w:sz w:val="21"/>
          <w:szCs w:val="21"/>
        </w:rPr>
        <w:br/>
        <w:t>§</w:t>
      </w:r>
      <w:r w:rsidR="009D1103" w:rsidRPr="00A82252">
        <w:rPr>
          <w:rFonts w:ascii="Arial" w:hAnsi="Arial" w:cs="Arial"/>
          <w:iCs/>
          <w:sz w:val="21"/>
          <w:szCs w:val="21"/>
        </w:rPr>
        <w:t xml:space="preserve"> </w:t>
      </w:r>
      <w:r w:rsidRPr="00A82252">
        <w:rPr>
          <w:rFonts w:ascii="Arial" w:hAnsi="Arial" w:cs="Arial"/>
          <w:iCs/>
          <w:sz w:val="21"/>
          <w:szCs w:val="21"/>
        </w:rPr>
        <w:t>4 ust. 2;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współpracuje z organem prowadzącym, organami nadzoru pedagogicznego, innymi placó</w:t>
      </w:r>
      <w:r w:rsidR="00F91888">
        <w:rPr>
          <w:rFonts w:ascii="Arial" w:hAnsi="Arial" w:cs="Arial"/>
          <w:sz w:val="21"/>
          <w:szCs w:val="21"/>
        </w:rPr>
        <w:t xml:space="preserve">wkami doskonalenia nauczycieli, </w:t>
      </w:r>
      <w:r w:rsidRPr="00A82252">
        <w:rPr>
          <w:rFonts w:ascii="Arial" w:hAnsi="Arial" w:cs="Arial"/>
          <w:sz w:val="21"/>
          <w:szCs w:val="21"/>
        </w:rPr>
        <w:t xml:space="preserve">bibliotekami pedagogicznymi, </w:t>
      </w:r>
      <w:r w:rsidR="000B5017" w:rsidRPr="00A82252">
        <w:rPr>
          <w:rFonts w:ascii="Arial" w:hAnsi="Arial" w:cs="Arial"/>
          <w:sz w:val="21"/>
          <w:szCs w:val="21"/>
        </w:rPr>
        <w:t>poradniami psychologiczno-pedagogicznymi, szkołami wyższymi;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przygotowuje plan pracy placówki</w:t>
      </w:r>
      <w:r w:rsidRPr="00A82252">
        <w:rPr>
          <w:rFonts w:ascii="Arial" w:hAnsi="Arial" w:cs="Arial"/>
          <w:iCs/>
          <w:sz w:val="21"/>
          <w:szCs w:val="21"/>
        </w:rPr>
        <w:t xml:space="preserve"> na dany rok</w:t>
      </w:r>
      <w:r w:rsidRPr="00A82252">
        <w:rPr>
          <w:rFonts w:ascii="Arial" w:hAnsi="Arial" w:cs="Arial"/>
          <w:sz w:val="21"/>
          <w:szCs w:val="21"/>
        </w:rPr>
        <w:t xml:space="preserve"> </w:t>
      </w:r>
      <w:r w:rsidR="000B5017" w:rsidRPr="00A82252">
        <w:rPr>
          <w:rFonts w:ascii="Arial" w:hAnsi="Arial" w:cs="Arial"/>
          <w:sz w:val="21"/>
          <w:szCs w:val="21"/>
        </w:rPr>
        <w:t xml:space="preserve">szkolny </w:t>
      </w:r>
      <w:r w:rsidRPr="00A82252">
        <w:rPr>
          <w:rFonts w:ascii="Arial" w:hAnsi="Arial" w:cs="Arial"/>
          <w:sz w:val="21"/>
          <w:szCs w:val="21"/>
        </w:rPr>
        <w:t xml:space="preserve">oraz </w:t>
      </w:r>
      <w:r w:rsidR="00F91888">
        <w:rPr>
          <w:rFonts w:ascii="Arial" w:hAnsi="Arial" w:cs="Arial"/>
          <w:sz w:val="21"/>
          <w:szCs w:val="21"/>
        </w:rPr>
        <w:t xml:space="preserve">sprawozdanie </w:t>
      </w:r>
      <w:r w:rsidR="009D1103" w:rsidRPr="00A82252">
        <w:rPr>
          <w:rFonts w:ascii="Arial" w:hAnsi="Arial" w:cs="Arial"/>
          <w:sz w:val="21"/>
          <w:szCs w:val="21"/>
        </w:rPr>
        <w:t>z jego wykonania</w:t>
      </w:r>
      <w:r w:rsidR="000B5017" w:rsidRPr="00A82252">
        <w:rPr>
          <w:rFonts w:ascii="Arial" w:hAnsi="Arial" w:cs="Arial"/>
          <w:sz w:val="21"/>
          <w:szCs w:val="21"/>
        </w:rPr>
        <w:t xml:space="preserve"> zgodnie z obowiązującym </w:t>
      </w:r>
      <w:r w:rsidR="000B5017" w:rsidRPr="00A82252">
        <w:rPr>
          <w:rFonts w:ascii="Arial" w:hAnsi="Arial" w:cs="Arial"/>
          <w:i/>
          <w:sz w:val="21"/>
          <w:szCs w:val="21"/>
        </w:rPr>
        <w:t>rozporządzeniem w sprawie placówek doskonalenia nauczycieli</w:t>
      </w:r>
      <w:r w:rsidR="009D1103" w:rsidRPr="00A82252">
        <w:rPr>
          <w:rFonts w:ascii="Arial" w:hAnsi="Arial" w:cs="Arial"/>
          <w:i/>
          <w:sz w:val="21"/>
          <w:szCs w:val="21"/>
        </w:rPr>
        <w:t>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 xml:space="preserve">utrzymuje i użytkuje obiekt budowlany, </w:t>
      </w:r>
      <w:r w:rsidR="00F91888">
        <w:rPr>
          <w:rFonts w:ascii="Arial" w:hAnsi="Arial" w:cs="Arial"/>
          <w:iCs/>
          <w:sz w:val="21"/>
          <w:szCs w:val="21"/>
        </w:rPr>
        <w:t>zgodnie z zasadami wynikającymi</w:t>
      </w:r>
      <w:r w:rsidRPr="00A82252">
        <w:rPr>
          <w:rFonts w:ascii="Arial" w:hAnsi="Arial" w:cs="Arial"/>
          <w:iCs/>
          <w:sz w:val="21"/>
          <w:szCs w:val="21"/>
        </w:rPr>
        <w:t xml:space="preserve"> z odrębnych przepisów;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 xml:space="preserve">zapewnia, dochowując należytej staranności, bezpieczne </w:t>
      </w:r>
      <w:r w:rsidR="00A82252">
        <w:rPr>
          <w:rFonts w:ascii="Arial" w:hAnsi="Arial" w:cs="Arial"/>
          <w:iCs/>
          <w:sz w:val="21"/>
          <w:szCs w:val="21"/>
        </w:rPr>
        <w:t xml:space="preserve">użytkowanie obiektu budowlanego </w:t>
      </w:r>
      <w:r w:rsidRPr="00A82252">
        <w:rPr>
          <w:rFonts w:ascii="Arial" w:hAnsi="Arial" w:cs="Arial"/>
          <w:iCs/>
          <w:sz w:val="21"/>
          <w:szCs w:val="21"/>
        </w:rPr>
        <w:t>w razie wystąpienia czynnikó</w:t>
      </w:r>
      <w:r w:rsidR="00A82252">
        <w:rPr>
          <w:rFonts w:ascii="Arial" w:hAnsi="Arial" w:cs="Arial"/>
          <w:iCs/>
          <w:sz w:val="21"/>
          <w:szCs w:val="21"/>
        </w:rPr>
        <w:t xml:space="preserve">w zewnętrznych oddziaływujących </w:t>
      </w:r>
      <w:r w:rsidRPr="00A82252">
        <w:rPr>
          <w:rFonts w:ascii="Arial" w:hAnsi="Arial" w:cs="Arial"/>
          <w:iCs/>
          <w:sz w:val="21"/>
          <w:szCs w:val="21"/>
        </w:rPr>
        <w:t>na obiekt, zgodnie z odrębnymi przepisami;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>dokonuje okresowych kontroli stanu technicznego obiektu zgodnie z odrębnymi przepisami;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>prowadzi książkę obiektu budowlanego zgodnie z odrębnymi przepisami;</w:t>
      </w:r>
    </w:p>
    <w:p w:rsidR="00EE3A8B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 xml:space="preserve">zapewnia bezpieczne </w:t>
      </w:r>
      <w:r w:rsidR="00381892" w:rsidRPr="00A82252">
        <w:rPr>
          <w:rFonts w:ascii="Arial" w:hAnsi="Arial" w:cs="Arial"/>
          <w:iCs/>
          <w:sz w:val="21"/>
          <w:szCs w:val="21"/>
        </w:rPr>
        <w:t>i higieniczne warunki pobytu w placówce</w:t>
      </w:r>
      <w:r w:rsidRPr="00A82252">
        <w:rPr>
          <w:rFonts w:ascii="Arial" w:hAnsi="Arial" w:cs="Arial"/>
          <w:iCs/>
          <w:sz w:val="21"/>
          <w:szCs w:val="21"/>
        </w:rPr>
        <w:t>, a także bezpieczne</w:t>
      </w:r>
      <w:r w:rsidRPr="00A82252">
        <w:rPr>
          <w:rFonts w:ascii="Arial" w:hAnsi="Arial" w:cs="Arial"/>
          <w:iCs/>
          <w:sz w:val="21"/>
          <w:szCs w:val="21"/>
        </w:rPr>
        <w:br/>
        <w:t>i higieniczne warunki uczestnictwa w zajęciach organizowanych poza obiektami należącymi do</w:t>
      </w:r>
      <w:r w:rsidR="00381892" w:rsidRPr="00A82252">
        <w:rPr>
          <w:rFonts w:ascii="Arial" w:hAnsi="Arial" w:cs="Arial"/>
          <w:iCs/>
          <w:sz w:val="21"/>
          <w:szCs w:val="21"/>
        </w:rPr>
        <w:t xml:space="preserve"> placówki</w:t>
      </w:r>
      <w:r w:rsidRPr="00A82252">
        <w:rPr>
          <w:rFonts w:ascii="Arial" w:hAnsi="Arial" w:cs="Arial"/>
          <w:iCs/>
          <w:sz w:val="21"/>
          <w:szCs w:val="21"/>
        </w:rPr>
        <w:t xml:space="preserve"> zgodnie z odrębnymi przepisami;</w:t>
      </w:r>
    </w:p>
    <w:p w:rsidR="009D1103" w:rsidRPr="00A82252" w:rsidRDefault="00EE3A8B" w:rsidP="00A82252">
      <w:pPr>
        <w:numPr>
          <w:ilvl w:val="0"/>
          <w:numId w:val="9"/>
        </w:numPr>
        <w:tabs>
          <w:tab w:val="clear" w:pos="1778"/>
          <w:tab w:val="num" w:pos="567"/>
        </w:tabs>
        <w:ind w:left="567" w:hanging="425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wykonuje inne zadania określone w odrębnych przepisach.</w:t>
      </w:r>
    </w:p>
    <w:p w:rsidR="00A82252" w:rsidRPr="00F91888" w:rsidRDefault="00EE3A8B" w:rsidP="00F91888">
      <w:pPr>
        <w:pStyle w:val="Akapitzlist"/>
        <w:numPr>
          <w:ilvl w:val="0"/>
          <w:numId w:val="8"/>
        </w:numPr>
        <w:tabs>
          <w:tab w:val="clear" w:pos="786"/>
          <w:tab w:val="num" w:pos="284"/>
          <w:tab w:val="left" w:pos="345"/>
        </w:tabs>
        <w:spacing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W przypadku nieobecności dyrektora placówki zastępuje go wicedyrektor</w:t>
      </w:r>
      <w:r w:rsidRPr="00A82252">
        <w:rPr>
          <w:rFonts w:ascii="Arial" w:hAnsi="Arial" w:cs="Arial"/>
          <w:iCs/>
          <w:sz w:val="21"/>
          <w:szCs w:val="21"/>
        </w:rPr>
        <w:t xml:space="preserve"> lub zastępca dyrektora, </w:t>
      </w:r>
      <w:r w:rsidRPr="00A82252">
        <w:rPr>
          <w:rFonts w:ascii="Arial" w:hAnsi="Arial" w:cs="Arial"/>
          <w:sz w:val="21"/>
          <w:szCs w:val="21"/>
        </w:rPr>
        <w:t>a w przypadku ich nieobecności inny pracownik placówki wyz</w:t>
      </w:r>
      <w:r w:rsidR="009D1103" w:rsidRPr="00A82252">
        <w:rPr>
          <w:rFonts w:ascii="Arial" w:hAnsi="Arial" w:cs="Arial"/>
          <w:sz w:val="21"/>
          <w:szCs w:val="21"/>
        </w:rPr>
        <w:t>naczony przez organ prowadzący.</w:t>
      </w:r>
    </w:p>
    <w:p w:rsidR="009D1103" w:rsidRPr="00A82252" w:rsidRDefault="009D1103" w:rsidP="00057E3C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>W przypadku, gdy dyrektorem placówki jest osoba niebędąca nauczycielem, nadzór pedagogiczny nad pracą konsultantów i realizacją zadań przez nauczycieli - doradców  metodycznych sprawuje nauczyciel zajmują</w:t>
      </w:r>
      <w:r w:rsidR="00F91888">
        <w:rPr>
          <w:rFonts w:ascii="Arial" w:hAnsi="Arial" w:cs="Arial"/>
          <w:iCs/>
          <w:sz w:val="21"/>
          <w:szCs w:val="21"/>
        </w:rPr>
        <w:t xml:space="preserve">cy inne stanowisko kierownicze </w:t>
      </w:r>
      <w:r w:rsidR="00A82252">
        <w:rPr>
          <w:rFonts w:ascii="Arial" w:hAnsi="Arial" w:cs="Arial"/>
          <w:iCs/>
          <w:sz w:val="21"/>
          <w:szCs w:val="21"/>
        </w:rPr>
        <w:t>w placówce.</w:t>
      </w:r>
    </w:p>
    <w:p w:rsidR="00EE3A8B" w:rsidRDefault="00EE3A8B" w:rsidP="009D1103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</w:p>
    <w:p w:rsidR="00F91888" w:rsidRDefault="00F91888" w:rsidP="009D1103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</w:p>
    <w:p w:rsidR="00F91888" w:rsidRPr="00A82252" w:rsidRDefault="00F91888" w:rsidP="009D1103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</w:p>
    <w:p w:rsidR="00EE3A8B" w:rsidRPr="00A82252" w:rsidRDefault="00EE3A8B" w:rsidP="009D1103">
      <w:pPr>
        <w:jc w:val="center"/>
        <w:rPr>
          <w:rFonts w:ascii="Arial" w:hAnsi="Arial" w:cs="Arial"/>
          <w:b/>
          <w:sz w:val="21"/>
          <w:szCs w:val="21"/>
        </w:rPr>
      </w:pPr>
      <w:r w:rsidRPr="00A82252">
        <w:rPr>
          <w:rFonts w:ascii="Arial" w:hAnsi="Arial" w:cs="Arial"/>
          <w:b/>
          <w:bCs/>
          <w:sz w:val="21"/>
          <w:szCs w:val="21"/>
        </w:rPr>
        <w:t xml:space="preserve">§ 4 </w:t>
      </w:r>
      <w:r w:rsidR="009D1103" w:rsidRPr="00A82252">
        <w:rPr>
          <w:rFonts w:ascii="Arial" w:hAnsi="Arial" w:cs="Arial"/>
          <w:b/>
          <w:bCs/>
          <w:sz w:val="21"/>
          <w:szCs w:val="21"/>
        </w:rPr>
        <w:br/>
      </w:r>
      <w:r w:rsidRPr="00A82252">
        <w:rPr>
          <w:rFonts w:ascii="Arial" w:hAnsi="Arial" w:cs="Arial"/>
          <w:b/>
          <w:sz w:val="21"/>
          <w:szCs w:val="21"/>
        </w:rPr>
        <w:t xml:space="preserve"> Stanowiska kierownicze w placówce </w:t>
      </w:r>
    </w:p>
    <w:p w:rsidR="009D1103" w:rsidRPr="00A82252" w:rsidRDefault="009D1103" w:rsidP="009D1103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EE3A8B" w:rsidRPr="00A82252" w:rsidRDefault="00EE3A8B" w:rsidP="00057E3C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Arial" w:eastAsia="Lucida Sans Unicode" w:hAnsi="Arial" w:cs="Arial"/>
          <w:iCs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>W placówce tworzy się stanowiska kierownicze:</w:t>
      </w:r>
    </w:p>
    <w:p w:rsidR="00EE3A8B" w:rsidRPr="00A82252" w:rsidRDefault="000B5017" w:rsidP="000B5017">
      <w:pPr>
        <w:numPr>
          <w:ilvl w:val="0"/>
          <w:numId w:val="10"/>
        </w:numPr>
        <w:tabs>
          <w:tab w:val="left" w:pos="1110"/>
        </w:tabs>
        <w:ind w:left="709" w:hanging="425"/>
        <w:jc w:val="both"/>
        <w:rPr>
          <w:rFonts w:ascii="Arial" w:eastAsia="Lucida Sans Unicode" w:hAnsi="Arial" w:cs="Arial"/>
          <w:iCs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 xml:space="preserve">pedagogiczne – obejmujące stanowisko wicedyrektora ds. doskonalenia nauczycieli </w:t>
      </w:r>
      <w:r w:rsidR="00F91888">
        <w:rPr>
          <w:rFonts w:ascii="Arial" w:eastAsia="Lucida Sans Unicode" w:hAnsi="Arial" w:cs="Arial"/>
          <w:iCs/>
          <w:sz w:val="21"/>
          <w:szCs w:val="21"/>
          <w:lang w:eastAsia="ar-SA"/>
        </w:rPr>
        <w:t>oraz </w:t>
      </w:r>
      <w:r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>stanowiska kierowników pracowni,</w:t>
      </w:r>
    </w:p>
    <w:p w:rsidR="00EE3A8B" w:rsidRPr="00A82252" w:rsidRDefault="000B5017" w:rsidP="000B5017">
      <w:pPr>
        <w:numPr>
          <w:ilvl w:val="0"/>
          <w:numId w:val="10"/>
        </w:numPr>
        <w:tabs>
          <w:tab w:val="left" w:pos="1110"/>
        </w:tabs>
        <w:ind w:left="709" w:hanging="425"/>
        <w:jc w:val="both"/>
        <w:rPr>
          <w:rFonts w:ascii="Arial" w:eastAsia="Lucida Sans Unicode" w:hAnsi="Arial" w:cs="Arial"/>
          <w:iCs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>niepedagogiczne – obejmujące stanowisko zastępcy</w:t>
      </w:r>
      <w:r w:rsidR="00EE3A8B"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 xml:space="preserve"> dyrektora ds. administracyjno-ekonomicznych</w:t>
      </w:r>
      <w:r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 xml:space="preserve"> oraz stanowisko głównego księgowego.</w:t>
      </w:r>
    </w:p>
    <w:p w:rsidR="00180537" w:rsidRPr="00A82252" w:rsidRDefault="00180537" w:rsidP="00057E3C">
      <w:pPr>
        <w:ind w:left="1110"/>
        <w:jc w:val="both"/>
        <w:rPr>
          <w:rFonts w:ascii="Arial" w:eastAsia="Lucida Sans Unicode" w:hAnsi="Arial" w:cs="Arial"/>
          <w:iCs/>
          <w:sz w:val="21"/>
          <w:szCs w:val="21"/>
          <w:lang w:eastAsia="ar-SA"/>
        </w:rPr>
      </w:pPr>
    </w:p>
    <w:p w:rsidR="00EE3A8B" w:rsidRPr="00A82252" w:rsidRDefault="00EE3A8B" w:rsidP="00057E3C">
      <w:pPr>
        <w:numPr>
          <w:ilvl w:val="0"/>
          <w:numId w:val="19"/>
        </w:numPr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A82252">
        <w:rPr>
          <w:rFonts w:ascii="Arial" w:eastAsia="Lucida Sans Unicode" w:hAnsi="Arial" w:cs="Arial"/>
          <w:sz w:val="21"/>
          <w:szCs w:val="21"/>
          <w:lang w:eastAsia="ar-SA"/>
        </w:rPr>
        <w:t>Powierzenia</w:t>
      </w:r>
      <w:r w:rsidRPr="00A82252">
        <w:rPr>
          <w:rFonts w:ascii="Arial" w:eastAsia="Lucida Sans Unicode" w:hAnsi="Arial" w:cs="Arial"/>
          <w:iCs/>
          <w:sz w:val="21"/>
          <w:szCs w:val="21"/>
          <w:lang w:eastAsia="ar-SA"/>
        </w:rPr>
        <w:t xml:space="preserve"> stanowisk kierowniczych pedagogicznych o</w:t>
      </w:r>
      <w:r w:rsidRPr="00A82252">
        <w:rPr>
          <w:rFonts w:ascii="Arial" w:eastAsia="Lucida Sans Unicode" w:hAnsi="Arial" w:cs="Arial"/>
          <w:sz w:val="21"/>
          <w:szCs w:val="21"/>
          <w:lang w:eastAsia="ar-SA"/>
        </w:rPr>
        <w:t>raz odwołania z nich dokonuje dyrektor placówki po zasięgnięciu opinii organu prowadzącego.</w:t>
      </w:r>
    </w:p>
    <w:p w:rsidR="00EE3A8B" w:rsidRPr="00A82252" w:rsidRDefault="00EE3A8B" w:rsidP="00057E3C">
      <w:pPr>
        <w:numPr>
          <w:ilvl w:val="0"/>
          <w:numId w:val="19"/>
        </w:numPr>
        <w:jc w:val="both"/>
        <w:rPr>
          <w:rFonts w:ascii="Arial" w:eastAsia="Lucida Sans Unicode" w:hAnsi="Arial" w:cs="Arial"/>
          <w:sz w:val="21"/>
          <w:szCs w:val="21"/>
          <w:lang w:eastAsia="ar-SA"/>
        </w:rPr>
      </w:pPr>
      <w:r w:rsidRPr="00A82252">
        <w:rPr>
          <w:rFonts w:ascii="Arial" w:hAnsi="Arial" w:cs="Arial"/>
          <w:iCs/>
          <w:sz w:val="21"/>
          <w:szCs w:val="21"/>
        </w:rPr>
        <w:t>Wicedyrektor i zastępca dyrektora</w:t>
      </w:r>
      <w:r w:rsidRPr="00A82252">
        <w:rPr>
          <w:rFonts w:ascii="Arial" w:hAnsi="Arial" w:cs="Arial"/>
          <w:sz w:val="21"/>
          <w:szCs w:val="21"/>
        </w:rPr>
        <w:t xml:space="preserve"> wykonują czynności zgodnie z zakresem zadań</w:t>
      </w:r>
      <w:r w:rsidRPr="00A82252">
        <w:rPr>
          <w:rFonts w:ascii="Arial" w:hAnsi="Arial" w:cs="Arial"/>
          <w:sz w:val="21"/>
          <w:szCs w:val="21"/>
        </w:rPr>
        <w:br/>
        <w:t>i kompetencji określonym w przydziale obowiązków, a w szczególności:</w:t>
      </w:r>
    </w:p>
    <w:p w:rsidR="00EE3A8B" w:rsidRPr="00A82252" w:rsidRDefault="00EE3A8B" w:rsidP="00F91888">
      <w:pPr>
        <w:numPr>
          <w:ilvl w:val="0"/>
          <w:numId w:val="44"/>
        </w:num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sprawują nadzór nad podle</w:t>
      </w:r>
      <w:r w:rsidR="00057E3C" w:rsidRPr="00A82252">
        <w:rPr>
          <w:rFonts w:ascii="Arial" w:hAnsi="Arial" w:cs="Arial"/>
          <w:sz w:val="21"/>
          <w:szCs w:val="21"/>
        </w:rPr>
        <w:t>głymi komórkami organizacyjnymi;</w:t>
      </w:r>
    </w:p>
    <w:p w:rsidR="00EE3A8B" w:rsidRPr="00A82252" w:rsidRDefault="00EE3A8B" w:rsidP="00F91888">
      <w:pPr>
        <w:numPr>
          <w:ilvl w:val="0"/>
          <w:numId w:val="44"/>
        </w:num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wykonują czynności związane z organizowaniem, planowaniem i opracowywaniem s</w:t>
      </w:r>
      <w:r w:rsidR="00057E3C" w:rsidRPr="00A82252">
        <w:rPr>
          <w:rFonts w:ascii="Arial" w:hAnsi="Arial" w:cs="Arial"/>
          <w:sz w:val="21"/>
          <w:szCs w:val="21"/>
        </w:rPr>
        <w:t>prawozdań podległych im komórek;</w:t>
      </w:r>
    </w:p>
    <w:p w:rsidR="00F91888" w:rsidRDefault="00EE3A8B" w:rsidP="00F91888">
      <w:pPr>
        <w:numPr>
          <w:ilvl w:val="0"/>
          <w:numId w:val="44"/>
        </w:num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kierują do dyrektora placówki wnioski i propozycje w sprawach organizacyjnych, pedagogicznych, ka</w:t>
      </w:r>
      <w:r w:rsidR="00057E3C" w:rsidRPr="00A82252">
        <w:rPr>
          <w:rFonts w:ascii="Arial" w:hAnsi="Arial" w:cs="Arial"/>
          <w:sz w:val="21"/>
          <w:szCs w:val="21"/>
        </w:rPr>
        <w:t>drowych, ekonomicznych i innych;</w:t>
      </w:r>
    </w:p>
    <w:p w:rsidR="00EE3A8B" w:rsidRPr="00A82252" w:rsidRDefault="00EE3A8B" w:rsidP="00F91888">
      <w:pPr>
        <w:numPr>
          <w:ilvl w:val="0"/>
          <w:numId w:val="44"/>
        </w:num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 xml:space="preserve">inicjują działania </w:t>
      </w:r>
      <w:r w:rsidR="00057E3C" w:rsidRPr="00A82252">
        <w:rPr>
          <w:rFonts w:ascii="Arial" w:hAnsi="Arial" w:cs="Arial"/>
          <w:sz w:val="21"/>
          <w:szCs w:val="21"/>
        </w:rPr>
        <w:t>innowacyjne i doskonalące pracę;</w:t>
      </w:r>
    </w:p>
    <w:p w:rsidR="00EE3A8B" w:rsidRPr="00A82252" w:rsidRDefault="00EE3A8B" w:rsidP="00F91888">
      <w:pPr>
        <w:numPr>
          <w:ilvl w:val="0"/>
          <w:numId w:val="44"/>
        </w:num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organizują wewnę</w:t>
      </w:r>
      <w:r w:rsidR="00180537" w:rsidRPr="00A82252">
        <w:rPr>
          <w:rFonts w:ascii="Arial" w:hAnsi="Arial" w:cs="Arial"/>
          <w:sz w:val="21"/>
          <w:szCs w:val="21"/>
        </w:rPr>
        <w:t>trzne doskonalenia pracowników.</w:t>
      </w:r>
    </w:p>
    <w:p w:rsidR="00EE3A8B" w:rsidRDefault="00EE3A8B" w:rsidP="0090071B">
      <w:pPr>
        <w:tabs>
          <w:tab w:val="left" w:pos="1470"/>
        </w:tabs>
        <w:jc w:val="both"/>
        <w:rPr>
          <w:iCs/>
        </w:rPr>
      </w:pPr>
    </w:p>
    <w:p w:rsidR="00A82252" w:rsidRPr="00DF64C6" w:rsidRDefault="00A82252" w:rsidP="0090071B">
      <w:pPr>
        <w:tabs>
          <w:tab w:val="left" w:pos="1470"/>
        </w:tabs>
        <w:jc w:val="both"/>
        <w:rPr>
          <w:iCs/>
        </w:rPr>
      </w:pPr>
    </w:p>
    <w:p w:rsidR="00EE3A8B" w:rsidRPr="00A82252" w:rsidRDefault="00EE3A8B" w:rsidP="00CC5285">
      <w:pPr>
        <w:jc w:val="center"/>
        <w:rPr>
          <w:rFonts w:ascii="Arial" w:hAnsi="Arial" w:cs="Arial"/>
          <w:b/>
          <w:sz w:val="21"/>
          <w:szCs w:val="21"/>
        </w:rPr>
      </w:pPr>
      <w:r w:rsidRPr="00A82252">
        <w:rPr>
          <w:rFonts w:ascii="Arial" w:hAnsi="Arial" w:cs="Arial"/>
          <w:b/>
          <w:sz w:val="21"/>
          <w:szCs w:val="21"/>
        </w:rPr>
        <w:t xml:space="preserve"> § 5</w:t>
      </w:r>
    </w:p>
    <w:p w:rsidR="00CC5285" w:rsidRPr="00A82252" w:rsidRDefault="00CC5285" w:rsidP="00CC5285">
      <w:pPr>
        <w:jc w:val="center"/>
        <w:rPr>
          <w:rFonts w:ascii="Arial" w:hAnsi="Arial" w:cs="Arial"/>
          <w:b/>
          <w:sz w:val="21"/>
          <w:szCs w:val="21"/>
        </w:rPr>
      </w:pPr>
      <w:r w:rsidRPr="00A82252">
        <w:rPr>
          <w:rFonts w:ascii="Arial" w:hAnsi="Arial" w:cs="Arial"/>
          <w:b/>
          <w:sz w:val="21"/>
          <w:szCs w:val="21"/>
        </w:rPr>
        <w:t>Organizacja placówki</w:t>
      </w:r>
    </w:p>
    <w:p w:rsidR="00180537" w:rsidRPr="00A82252" w:rsidRDefault="00180537" w:rsidP="00CC5285">
      <w:pPr>
        <w:jc w:val="center"/>
        <w:rPr>
          <w:rFonts w:ascii="Arial" w:hAnsi="Arial" w:cs="Arial"/>
          <w:b/>
          <w:sz w:val="21"/>
          <w:szCs w:val="21"/>
        </w:rPr>
      </w:pPr>
    </w:p>
    <w:p w:rsidR="00EE3A8B" w:rsidRPr="00A82252" w:rsidRDefault="00EE3A8B" w:rsidP="00B90070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A82252">
        <w:rPr>
          <w:rFonts w:ascii="Arial" w:hAnsi="Arial" w:cs="Arial"/>
          <w:iCs/>
          <w:sz w:val="21"/>
          <w:szCs w:val="21"/>
        </w:rPr>
        <w:t>Placówka wykonuje swoje zadania na podstawie planu pracy</w:t>
      </w:r>
      <w:r w:rsidR="00057E3C" w:rsidRPr="00A82252">
        <w:rPr>
          <w:rFonts w:ascii="Arial" w:hAnsi="Arial" w:cs="Arial"/>
          <w:iCs/>
          <w:sz w:val="21"/>
          <w:szCs w:val="21"/>
        </w:rPr>
        <w:t xml:space="preserve"> przygotowywanego przez </w:t>
      </w:r>
      <w:r w:rsidR="000B5017" w:rsidRPr="00A82252">
        <w:rPr>
          <w:rFonts w:ascii="Arial" w:hAnsi="Arial" w:cs="Arial"/>
          <w:iCs/>
          <w:sz w:val="21"/>
          <w:szCs w:val="21"/>
        </w:rPr>
        <w:t xml:space="preserve">dyrektora placówki zgodnie z obowiązującym </w:t>
      </w:r>
      <w:r w:rsidR="000B5017" w:rsidRPr="00A82252">
        <w:rPr>
          <w:rFonts w:ascii="Arial" w:hAnsi="Arial" w:cs="Arial"/>
          <w:i/>
          <w:iCs/>
          <w:sz w:val="21"/>
          <w:szCs w:val="21"/>
        </w:rPr>
        <w:t xml:space="preserve">rozporządzeniem w sprawie placówek doskonalenia nauczycieli. </w:t>
      </w:r>
    </w:p>
    <w:p w:rsidR="000B5017" w:rsidRPr="00A82252" w:rsidRDefault="00CC5285" w:rsidP="00B90070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 xml:space="preserve">Sprawozdanie z wykonania planu pracy za dany rok </w:t>
      </w:r>
      <w:r w:rsidR="000B5017" w:rsidRPr="00A82252">
        <w:rPr>
          <w:rFonts w:ascii="Arial" w:hAnsi="Arial" w:cs="Arial"/>
          <w:sz w:val="21"/>
          <w:szCs w:val="21"/>
        </w:rPr>
        <w:t xml:space="preserve">szkolny jest przygotowywane przez </w:t>
      </w:r>
      <w:r w:rsidRPr="00A82252">
        <w:rPr>
          <w:rFonts w:ascii="Arial" w:hAnsi="Arial" w:cs="Arial"/>
          <w:sz w:val="21"/>
          <w:szCs w:val="21"/>
        </w:rPr>
        <w:t>dyrektor</w:t>
      </w:r>
      <w:r w:rsidR="000B5017" w:rsidRPr="00A82252">
        <w:rPr>
          <w:rFonts w:ascii="Arial" w:hAnsi="Arial" w:cs="Arial"/>
          <w:sz w:val="21"/>
          <w:szCs w:val="21"/>
        </w:rPr>
        <w:t>a</w:t>
      </w:r>
      <w:r w:rsidRPr="00A82252">
        <w:rPr>
          <w:rFonts w:ascii="Arial" w:hAnsi="Arial" w:cs="Arial"/>
          <w:sz w:val="21"/>
          <w:szCs w:val="21"/>
        </w:rPr>
        <w:t xml:space="preserve"> placówki </w:t>
      </w:r>
      <w:r w:rsidR="000B5017" w:rsidRPr="00A82252">
        <w:rPr>
          <w:rFonts w:ascii="Arial" w:hAnsi="Arial" w:cs="Arial"/>
          <w:iCs/>
          <w:sz w:val="21"/>
          <w:szCs w:val="21"/>
        </w:rPr>
        <w:t xml:space="preserve">zgodnie z obowiązującym </w:t>
      </w:r>
      <w:r w:rsidR="000B5017" w:rsidRPr="00A82252">
        <w:rPr>
          <w:rFonts w:ascii="Arial" w:hAnsi="Arial" w:cs="Arial"/>
          <w:i/>
          <w:iCs/>
          <w:sz w:val="21"/>
          <w:szCs w:val="21"/>
        </w:rPr>
        <w:t xml:space="preserve">rozporządzeniem w sprawie placówek doskonalenia nauczycieli. </w:t>
      </w:r>
    </w:p>
    <w:p w:rsidR="00B90070" w:rsidRPr="00A82252" w:rsidRDefault="00B90070" w:rsidP="00B90070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iCs/>
          <w:sz w:val="21"/>
          <w:szCs w:val="21"/>
        </w:rPr>
      </w:pPr>
      <w:r w:rsidRPr="00A82252">
        <w:rPr>
          <w:rFonts w:ascii="Arial" w:eastAsia="Times New Roman" w:hAnsi="Arial" w:cs="Arial"/>
          <w:sz w:val="21"/>
          <w:szCs w:val="21"/>
          <w:lang w:eastAsia="pl-PL"/>
        </w:rPr>
        <w:t xml:space="preserve"> W skład placówki wchodzą następujące komórki organizacyjne:</w:t>
      </w:r>
    </w:p>
    <w:p w:rsidR="00B90070" w:rsidRPr="00A82252" w:rsidRDefault="00B90070" w:rsidP="00B90070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82252">
        <w:rPr>
          <w:rFonts w:ascii="Arial" w:eastAsia="Times New Roman" w:hAnsi="Arial" w:cs="Arial"/>
          <w:sz w:val="21"/>
          <w:szCs w:val="21"/>
          <w:lang w:eastAsia="pl-PL"/>
        </w:rPr>
        <w:t>Pracownia Zarządzania i Analiz Oświatowych,</w:t>
      </w:r>
    </w:p>
    <w:p w:rsidR="00B90070" w:rsidRPr="00A82252" w:rsidRDefault="00B90070" w:rsidP="00B90070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82252">
        <w:rPr>
          <w:rFonts w:ascii="Arial" w:eastAsia="Times New Roman" w:hAnsi="Arial" w:cs="Arial"/>
          <w:sz w:val="21"/>
          <w:szCs w:val="21"/>
          <w:lang w:eastAsia="pl-PL"/>
        </w:rPr>
        <w:t>Pracownia Wychowania, Kształcenia Ogólnego i Zawodowego;</w:t>
      </w:r>
    </w:p>
    <w:p w:rsidR="00B90070" w:rsidRPr="00653A22" w:rsidRDefault="00B90070" w:rsidP="00653A22">
      <w:pPr>
        <w:pStyle w:val="Akapitzlist"/>
        <w:widowControl w:val="0"/>
        <w:numPr>
          <w:ilvl w:val="1"/>
          <w:numId w:val="35"/>
        </w:numPr>
        <w:tabs>
          <w:tab w:val="left" w:pos="284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82252">
        <w:rPr>
          <w:rFonts w:ascii="Arial" w:eastAsia="Times New Roman" w:hAnsi="Arial" w:cs="Arial"/>
          <w:sz w:val="21"/>
          <w:szCs w:val="21"/>
          <w:lang w:eastAsia="pl-PL"/>
        </w:rPr>
        <w:t>Pracownia Edukacji Międzykulturowej i Informacji Pedagogicznej;</w:t>
      </w:r>
    </w:p>
    <w:p w:rsidR="00B90070" w:rsidRPr="00A82252" w:rsidRDefault="00B90070" w:rsidP="00B90070">
      <w:pPr>
        <w:pStyle w:val="Akapitzlist"/>
        <w:widowControl w:val="0"/>
        <w:numPr>
          <w:ilvl w:val="1"/>
          <w:numId w:val="35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hanging="234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82252">
        <w:rPr>
          <w:rFonts w:ascii="Arial" w:eastAsia="Times New Roman" w:hAnsi="Arial" w:cs="Arial"/>
          <w:sz w:val="21"/>
          <w:szCs w:val="21"/>
          <w:lang w:eastAsia="pl-PL"/>
        </w:rPr>
        <w:t>Pracownia Doradztwa Metodycznego,</w:t>
      </w:r>
    </w:p>
    <w:p w:rsidR="00B90070" w:rsidRPr="00A82252" w:rsidRDefault="00B90070" w:rsidP="00B90070">
      <w:pPr>
        <w:pStyle w:val="Akapitzlist"/>
        <w:widowControl w:val="0"/>
        <w:numPr>
          <w:ilvl w:val="1"/>
          <w:numId w:val="35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hanging="234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82252">
        <w:rPr>
          <w:rFonts w:ascii="Arial" w:eastAsia="Times New Roman" w:hAnsi="Arial" w:cs="Arial"/>
          <w:sz w:val="21"/>
          <w:szCs w:val="21"/>
          <w:lang w:eastAsia="pl-PL"/>
        </w:rPr>
        <w:t xml:space="preserve">Dział Księgowości, </w:t>
      </w:r>
    </w:p>
    <w:p w:rsidR="00B90070" w:rsidRPr="00A82252" w:rsidRDefault="00B90070" w:rsidP="00B90070">
      <w:pPr>
        <w:pStyle w:val="Akapitzlist"/>
        <w:widowControl w:val="0"/>
        <w:numPr>
          <w:ilvl w:val="1"/>
          <w:numId w:val="35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hanging="234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82252">
        <w:rPr>
          <w:rFonts w:ascii="Arial" w:eastAsia="Times New Roman" w:hAnsi="Arial" w:cs="Arial"/>
          <w:sz w:val="21"/>
          <w:szCs w:val="21"/>
          <w:lang w:eastAsia="pl-PL"/>
        </w:rPr>
        <w:t>Dział Obsługi Administracyjnej i Technicznej,</w:t>
      </w:r>
    </w:p>
    <w:p w:rsidR="00B90070" w:rsidRPr="00A82252" w:rsidRDefault="00653A22" w:rsidP="00B90070">
      <w:pPr>
        <w:pStyle w:val="Akapitzlist"/>
        <w:widowControl w:val="0"/>
        <w:numPr>
          <w:ilvl w:val="1"/>
          <w:numId w:val="35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hanging="234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Dział Kadr.</w:t>
      </w:r>
    </w:p>
    <w:p w:rsidR="00CC5285" w:rsidRPr="00A82252" w:rsidRDefault="00B90070" w:rsidP="00B9007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iCs/>
          <w:strike/>
          <w:sz w:val="21"/>
          <w:szCs w:val="21"/>
        </w:rPr>
        <w:t xml:space="preserve"> </w:t>
      </w:r>
      <w:r w:rsidR="00CC5285" w:rsidRPr="00A82252">
        <w:rPr>
          <w:rFonts w:ascii="Arial" w:hAnsi="Arial" w:cs="Arial"/>
          <w:iCs/>
          <w:strike/>
          <w:sz w:val="21"/>
          <w:szCs w:val="21"/>
        </w:rPr>
        <w:t>(skreślony).</w:t>
      </w:r>
    </w:p>
    <w:p w:rsidR="00B90070" w:rsidRPr="00A82252" w:rsidRDefault="00B90070" w:rsidP="00B9007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iCs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Szczegółową organizację placówki określa regulamin organizacyjny zatwierdzony przez dyrektora placówki.</w:t>
      </w:r>
    </w:p>
    <w:p w:rsidR="00B90070" w:rsidRPr="00B90070" w:rsidRDefault="00B90070" w:rsidP="00653A22">
      <w:pPr>
        <w:pStyle w:val="Bezodstpw"/>
        <w:jc w:val="both"/>
        <w:rPr>
          <w:iCs/>
        </w:rPr>
      </w:pPr>
    </w:p>
    <w:p w:rsidR="00B90070" w:rsidRPr="00B90070" w:rsidRDefault="00B90070" w:rsidP="00B90070">
      <w:pPr>
        <w:pStyle w:val="Bezodstpw"/>
        <w:ind w:left="426"/>
        <w:jc w:val="center"/>
        <w:rPr>
          <w:rFonts w:ascii="Arial" w:hAnsi="Arial" w:cs="Arial"/>
          <w:iCs/>
          <w:sz w:val="21"/>
          <w:szCs w:val="21"/>
        </w:rPr>
      </w:pPr>
      <w:r w:rsidRPr="00B90070">
        <w:rPr>
          <w:rFonts w:ascii="Arial" w:hAnsi="Arial" w:cs="Arial"/>
          <w:b/>
          <w:sz w:val="21"/>
          <w:szCs w:val="21"/>
        </w:rPr>
        <w:t>§ 6</w:t>
      </w:r>
      <w:r w:rsidRPr="00B90070">
        <w:rPr>
          <w:rFonts w:ascii="Arial" w:hAnsi="Arial" w:cs="Arial"/>
          <w:b/>
          <w:sz w:val="21"/>
          <w:szCs w:val="21"/>
        </w:rPr>
        <w:br/>
        <w:t>Pracownicy placówki</w:t>
      </w:r>
    </w:p>
    <w:p w:rsidR="00B90070" w:rsidRPr="00B90070" w:rsidRDefault="00B90070" w:rsidP="00B90070">
      <w:pPr>
        <w:jc w:val="center"/>
        <w:rPr>
          <w:rFonts w:ascii="Arial" w:hAnsi="Arial" w:cs="Arial"/>
          <w:b/>
          <w:sz w:val="21"/>
          <w:szCs w:val="21"/>
        </w:rPr>
      </w:pPr>
    </w:p>
    <w:p w:rsidR="00B90070" w:rsidRPr="00B90070" w:rsidRDefault="00B90070" w:rsidP="00B90070">
      <w:pPr>
        <w:pStyle w:val="Akapitzlist"/>
        <w:widowControl w:val="0"/>
        <w:numPr>
          <w:ilvl w:val="3"/>
          <w:numId w:val="39"/>
        </w:numPr>
        <w:tabs>
          <w:tab w:val="left" w:pos="284"/>
          <w:tab w:val="num" w:pos="709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W placówce mogą być zatrudnieni:</w:t>
      </w:r>
    </w:p>
    <w:p w:rsidR="00B90070" w:rsidRPr="00B90070" w:rsidRDefault="00B90070" w:rsidP="00F91888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nauczyciele-konsultanci,</w:t>
      </w:r>
    </w:p>
    <w:p w:rsidR="00B90070" w:rsidRPr="00B90070" w:rsidRDefault="00B90070" w:rsidP="00F91888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nauczyciele-doradcy metodyczni, z zastrzeżeniem pkt. 2,</w:t>
      </w:r>
    </w:p>
    <w:p w:rsidR="00B90070" w:rsidRPr="00653A22" w:rsidRDefault="00B90070" w:rsidP="00F91888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specjaliści niebędący nauczycielami.</w:t>
      </w:r>
    </w:p>
    <w:p w:rsidR="00B90070" w:rsidRPr="00B90070" w:rsidRDefault="00B90070" w:rsidP="00B90070">
      <w:pPr>
        <w:pStyle w:val="Akapitzlist"/>
        <w:widowControl w:val="0"/>
        <w:numPr>
          <w:ilvl w:val="3"/>
          <w:numId w:val="39"/>
        </w:numPr>
        <w:tabs>
          <w:tab w:val="left" w:pos="284"/>
          <w:tab w:val="num" w:pos="709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 xml:space="preserve">Zatrudnienie nauczyciela – doradcy metodycznego następuje na podstawie decyzji Śląskiego Kuratora Oświaty. </w:t>
      </w:r>
    </w:p>
    <w:p w:rsidR="00B90070" w:rsidRPr="00B90070" w:rsidRDefault="00B90070" w:rsidP="00B90070">
      <w:pPr>
        <w:pStyle w:val="Akapitzlist"/>
        <w:widowControl w:val="0"/>
        <w:numPr>
          <w:ilvl w:val="3"/>
          <w:numId w:val="39"/>
        </w:numPr>
        <w:tabs>
          <w:tab w:val="left" w:pos="284"/>
          <w:tab w:val="num" w:pos="709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 xml:space="preserve">Do obsługi administracyjnej zatrudniani są pracownicy ekonomiczni, inżynieryjno-techniczni, administracji i obsługi.  </w:t>
      </w:r>
    </w:p>
    <w:p w:rsidR="00B90070" w:rsidRPr="00B90070" w:rsidRDefault="00B90070" w:rsidP="00B90070">
      <w:pPr>
        <w:pStyle w:val="Akapitzlist"/>
        <w:widowControl w:val="0"/>
        <w:numPr>
          <w:ilvl w:val="3"/>
          <w:numId w:val="39"/>
        </w:numPr>
        <w:tabs>
          <w:tab w:val="left" w:pos="284"/>
          <w:tab w:val="num" w:pos="709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Do obowiązków nauczyciela-konsultanta należy:</w:t>
      </w:r>
    </w:p>
    <w:p w:rsidR="00B90070" w:rsidRDefault="00B90070" w:rsidP="00B90070">
      <w:pPr>
        <w:pStyle w:val="Akapitzlist"/>
        <w:widowControl w:val="0"/>
        <w:numPr>
          <w:ilvl w:val="0"/>
          <w:numId w:val="41"/>
        </w:numPr>
        <w:tabs>
          <w:tab w:val="left" w:pos="284"/>
          <w:tab w:val="left" w:pos="567"/>
        </w:tabs>
        <w:suppressAutoHyphens/>
        <w:spacing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 xml:space="preserve">zaplanowaniu i przeprowadzeniu działań mających na celu poprawę jakości pracy szkoły lub placówki organizowanie i prowadzenie wspomagania szkół i placówek, polegającego </w:t>
      </w:r>
      <w:r w:rsidR="00F91888">
        <w:rPr>
          <w:rFonts w:ascii="Arial" w:hAnsi="Arial" w:cs="Arial"/>
          <w:sz w:val="21"/>
          <w:szCs w:val="21"/>
        </w:rPr>
        <w:br/>
      </w:r>
      <w:r w:rsidRPr="00B90070">
        <w:rPr>
          <w:rFonts w:ascii="Arial" w:hAnsi="Arial" w:cs="Arial"/>
          <w:sz w:val="21"/>
          <w:szCs w:val="21"/>
        </w:rPr>
        <w:t>na obejmującego:</w:t>
      </w:r>
    </w:p>
    <w:p w:rsidR="00B90070" w:rsidRDefault="00B90070" w:rsidP="00B90070">
      <w:pPr>
        <w:pStyle w:val="Akapitzlist"/>
        <w:widowControl w:val="0"/>
        <w:numPr>
          <w:ilvl w:val="2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pomoc w diagnozowaniu potrzeb szkoły lub placówki,</w:t>
      </w:r>
    </w:p>
    <w:p w:rsidR="00B90070" w:rsidRDefault="00B90070" w:rsidP="00B90070">
      <w:pPr>
        <w:pStyle w:val="Akapitzlist"/>
        <w:widowControl w:val="0"/>
        <w:numPr>
          <w:ilvl w:val="2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ustalenie sposobów działania prowadzących do zaspokoje</w:t>
      </w:r>
      <w:r w:rsidR="00F91888">
        <w:rPr>
          <w:rFonts w:ascii="Arial" w:hAnsi="Arial" w:cs="Arial"/>
          <w:sz w:val="21"/>
          <w:szCs w:val="21"/>
        </w:rPr>
        <w:t>nia potrzeb szkoły lub </w:t>
      </w:r>
      <w:r>
        <w:rPr>
          <w:rFonts w:ascii="Arial" w:hAnsi="Arial" w:cs="Arial"/>
          <w:sz w:val="21"/>
          <w:szCs w:val="21"/>
        </w:rPr>
        <w:t>placówki,</w:t>
      </w:r>
    </w:p>
    <w:p w:rsidR="00B90070" w:rsidRDefault="00B90070" w:rsidP="00B90070">
      <w:pPr>
        <w:pStyle w:val="Akapitzlist"/>
        <w:widowControl w:val="0"/>
        <w:numPr>
          <w:ilvl w:val="2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lastRenderedPageBreak/>
        <w:t>zaplanowanie form wspomagania i ich realizację,</w:t>
      </w:r>
    </w:p>
    <w:p w:rsidR="00B90070" w:rsidRPr="00B90070" w:rsidRDefault="00B90070" w:rsidP="00B90070">
      <w:pPr>
        <w:pStyle w:val="Akapitzlist"/>
        <w:widowControl w:val="0"/>
        <w:numPr>
          <w:ilvl w:val="2"/>
          <w:numId w:val="35"/>
        </w:numPr>
        <w:tabs>
          <w:tab w:val="left" w:pos="284"/>
          <w:tab w:val="left" w:pos="567"/>
        </w:tabs>
        <w:suppressAutoHyphens/>
        <w:spacing w:line="240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wspólną ocenę efektów i opracowanie wniosków z realizacji zaplanowanych form wspomagania;</w:t>
      </w:r>
    </w:p>
    <w:p w:rsidR="00B90070" w:rsidRPr="00B90070" w:rsidRDefault="00B90070" w:rsidP="00B90070">
      <w:pPr>
        <w:pStyle w:val="PKTpunkt"/>
        <w:numPr>
          <w:ilvl w:val="0"/>
          <w:numId w:val="39"/>
        </w:numPr>
        <w:tabs>
          <w:tab w:val="left" w:pos="567"/>
        </w:tabs>
        <w:spacing w:line="240" w:lineRule="auto"/>
        <w:ind w:left="567" w:hanging="283"/>
        <w:rPr>
          <w:rFonts w:ascii="Arial" w:hAnsi="Arial"/>
          <w:sz w:val="21"/>
          <w:szCs w:val="21"/>
        </w:rPr>
      </w:pPr>
      <w:r w:rsidRPr="00B90070">
        <w:rPr>
          <w:rFonts w:ascii="Arial" w:hAnsi="Arial"/>
          <w:sz w:val="21"/>
          <w:szCs w:val="21"/>
        </w:rPr>
        <w:t>organizowanie i prowadzenie sieci współpracy i samokształcenia dla nauczycieli oraz</w:t>
      </w:r>
      <w:r w:rsidRPr="00B90070">
        <w:rPr>
          <w:rFonts w:ascii="Arial" w:hAnsi="Arial"/>
          <w:sz w:val="21"/>
          <w:szCs w:val="21"/>
        </w:rPr>
        <w:br/>
        <w:t>dyrektorów szkół i placówek, którzy w zorganizowany sposób współpracują ze sobą w celu doskonalenia swojej pracy, w szczególności poprzez wymianę doświadczeń;</w:t>
      </w:r>
    </w:p>
    <w:p w:rsidR="00B90070" w:rsidRPr="00B90070" w:rsidRDefault="00B90070" w:rsidP="00B90070">
      <w:pPr>
        <w:pStyle w:val="PKTpunkt"/>
        <w:numPr>
          <w:ilvl w:val="0"/>
          <w:numId w:val="39"/>
        </w:numPr>
        <w:tabs>
          <w:tab w:val="left" w:pos="567"/>
        </w:tabs>
        <w:spacing w:line="240" w:lineRule="auto"/>
        <w:ind w:left="567" w:hanging="283"/>
        <w:rPr>
          <w:rFonts w:ascii="Arial" w:hAnsi="Arial"/>
          <w:sz w:val="21"/>
          <w:szCs w:val="21"/>
        </w:rPr>
      </w:pPr>
      <w:r w:rsidRPr="00B90070">
        <w:rPr>
          <w:rFonts w:ascii="Arial" w:hAnsi="Arial"/>
          <w:sz w:val="21"/>
          <w:szCs w:val="21"/>
        </w:rPr>
        <w:t>organizowanie i prowadzenie form doskonalenia, w tym seminariów, konferencji, wykładów, warsztatów i szkoleń;</w:t>
      </w:r>
    </w:p>
    <w:p w:rsidR="00B90070" w:rsidRPr="00B90070" w:rsidRDefault="00B90070" w:rsidP="00B90070">
      <w:pPr>
        <w:pStyle w:val="PKTpunkt"/>
        <w:numPr>
          <w:ilvl w:val="0"/>
          <w:numId w:val="39"/>
        </w:numPr>
        <w:tabs>
          <w:tab w:val="left" w:pos="567"/>
        </w:tabs>
        <w:spacing w:line="240" w:lineRule="auto"/>
        <w:ind w:left="567" w:hanging="283"/>
        <w:rPr>
          <w:rFonts w:ascii="Arial" w:hAnsi="Arial"/>
          <w:sz w:val="21"/>
          <w:szCs w:val="21"/>
        </w:rPr>
      </w:pPr>
      <w:r w:rsidRPr="00B90070">
        <w:rPr>
          <w:rFonts w:ascii="Arial" w:hAnsi="Arial"/>
          <w:sz w:val="21"/>
          <w:szCs w:val="21"/>
        </w:rPr>
        <w:t>udzielanie konsultacji;</w:t>
      </w:r>
    </w:p>
    <w:p w:rsidR="00B90070" w:rsidRPr="00B90070" w:rsidRDefault="00B90070" w:rsidP="00B90070">
      <w:pPr>
        <w:pStyle w:val="PKTpunkt"/>
        <w:numPr>
          <w:ilvl w:val="0"/>
          <w:numId w:val="39"/>
        </w:numPr>
        <w:tabs>
          <w:tab w:val="left" w:pos="567"/>
        </w:tabs>
        <w:spacing w:line="240" w:lineRule="auto"/>
        <w:ind w:left="567" w:hanging="283"/>
        <w:rPr>
          <w:rFonts w:ascii="Arial" w:hAnsi="Arial"/>
          <w:sz w:val="21"/>
          <w:szCs w:val="21"/>
        </w:rPr>
      </w:pPr>
      <w:r w:rsidRPr="00B90070">
        <w:rPr>
          <w:rFonts w:ascii="Arial" w:hAnsi="Arial"/>
          <w:sz w:val="21"/>
          <w:szCs w:val="21"/>
        </w:rPr>
        <w:t>upowszechnianie przykładów dobrej praktyki.</w:t>
      </w:r>
    </w:p>
    <w:p w:rsidR="00B90070" w:rsidRPr="00B90070" w:rsidRDefault="00B90070" w:rsidP="00B90070">
      <w:pPr>
        <w:tabs>
          <w:tab w:val="left" w:pos="284"/>
          <w:tab w:val="left" w:pos="567"/>
          <w:tab w:val="left" w:pos="993"/>
        </w:tabs>
        <w:ind w:left="851"/>
        <w:jc w:val="both"/>
        <w:rPr>
          <w:rFonts w:ascii="Arial" w:hAnsi="Arial" w:cs="Arial"/>
          <w:sz w:val="21"/>
          <w:szCs w:val="21"/>
        </w:rPr>
      </w:pPr>
    </w:p>
    <w:p w:rsidR="00B90070" w:rsidRPr="00B90070" w:rsidRDefault="00B90070" w:rsidP="00B90070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Szczegółowy zakres zadań nauczyciela-doradcy metodycznego określa Kurator Oświaty.</w:t>
      </w:r>
    </w:p>
    <w:p w:rsidR="00B90070" w:rsidRPr="00B90070" w:rsidRDefault="00B90070" w:rsidP="00B90070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Wszyscy pracownicy placówki wykonują zadania i obowiązki określone w indywidualnych zakresach czynności.</w:t>
      </w:r>
    </w:p>
    <w:p w:rsidR="00B90070" w:rsidRPr="00B90070" w:rsidRDefault="00B90070" w:rsidP="002404A2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90070">
        <w:rPr>
          <w:rFonts w:ascii="Arial" w:hAnsi="Arial" w:cs="Arial"/>
          <w:sz w:val="21"/>
          <w:szCs w:val="21"/>
        </w:rPr>
        <w:t>Pracownicy placówki mog</w:t>
      </w:r>
      <w:r w:rsidR="00653A22">
        <w:rPr>
          <w:rFonts w:ascii="Arial" w:hAnsi="Arial" w:cs="Arial"/>
          <w:sz w:val="21"/>
          <w:szCs w:val="21"/>
        </w:rPr>
        <w:t>ą wchodzić w skład wojewódzkich</w:t>
      </w:r>
      <w:r w:rsidRPr="00B90070">
        <w:rPr>
          <w:rFonts w:ascii="Arial" w:hAnsi="Arial" w:cs="Arial"/>
          <w:sz w:val="21"/>
          <w:szCs w:val="21"/>
        </w:rPr>
        <w:t xml:space="preserve"> zespołów zadaniowych, powoływanych w zależności od potrzeb diagnostycznych i edukacyjnych województwa przez organ prowadzący. Praca w takich zespołach uwzględniana jest w planach pracy w ramac</w:t>
      </w:r>
      <w:r w:rsidR="00A82252">
        <w:rPr>
          <w:rFonts w:ascii="Arial" w:hAnsi="Arial" w:cs="Arial"/>
          <w:sz w:val="21"/>
          <w:szCs w:val="21"/>
        </w:rPr>
        <w:t>h zadań obowiązkowych placówki.</w:t>
      </w:r>
    </w:p>
    <w:p w:rsidR="008516B8" w:rsidRDefault="008516B8" w:rsidP="002404A2">
      <w:pPr>
        <w:tabs>
          <w:tab w:val="left" w:pos="426"/>
        </w:tabs>
      </w:pPr>
    </w:p>
    <w:p w:rsidR="008516B8" w:rsidRPr="00A82252" w:rsidRDefault="008516B8" w:rsidP="00F91888">
      <w:pPr>
        <w:rPr>
          <w:rFonts w:ascii="Arial" w:hAnsi="Arial" w:cs="Arial"/>
          <w:sz w:val="21"/>
          <w:szCs w:val="21"/>
        </w:rPr>
      </w:pPr>
    </w:p>
    <w:p w:rsidR="0090071B" w:rsidRPr="00F91888" w:rsidRDefault="0090071B" w:rsidP="00F91888">
      <w:pPr>
        <w:tabs>
          <w:tab w:val="left" w:pos="0"/>
          <w:tab w:val="right" w:pos="9064"/>
        </w:tabs>
        <w:ind w:left="284" w:hanging="284"/>
        <w:jc w:val="center"/>
        <w:rPr>
          <w:rFonts w:ascii="Arial" w:hAnsi="Arial" w:cs="Arial"/>
          <w:b/>
          <w:sz w:val="21"/>
          <w:szCs w:val="21"/>
        </w:rPr>
      </w:pPr>
      <w:r w:rsidRPr="00F91888">
        <w:rPr>
          <w:rFonts w:ascii="Arial" w:hAnsi="Arial" w:cs="Arial"/>
          <w:b/>
          <w:sz w:val="21"/>
          <w:szCs w:val="21"/>
        </w:rPr>
        <w:t xml:space="preserve">§ 7 </w:t>
      </w:r>
      <w:r w:rsidRPr="00F91888">
        <w:rPr>
          <w:rFonts w:ascii="Arial" w:hAnsi="Arial" w:cs="Arial"/>
          <w:b/>
          <w:sz w:val="21"/>
          <w:szCs w:val="21"/>
        </w:rPr>
        <w:br/>
        <w:t>Zasady wyłaniania reprezentanta placówki do składu komisji konkursowej</w:t>
      </w:r>
    </w:p>
    <w:p w:rsidR="0090071B" w:rsidRPr="00F91888" w:rsidRDefault="0090071B" w:rsidP="00F91888">
      <w:pPr>
        <w:tabs>
          <w:tab w:val="left" w:pos="426"/>
          <w:tab w:val="right" w:pos="9064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ab/>
      </w:r>
    </w:p>
    <w:p w:rsidR="0090071B" w:rsidRPr="00F91888" w:rsidRDefault="008516B8" w:rsidP="00F91888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>D</w:t>
      </w:r>
      <w:r w:rsidR="0090071B" w:rsidRPr="00F91888">
        <w:rPr>
          <w:rFonts w:ascii="Arial" w:hAnsi="Arial" w:cs="Arial"/>
          <w:sz w:val="21"/>
          <w:szCs w:val="21"/>
        </w:rPr>
        <w:t xml:space="preserve">yrektor </w:t>
      </w:r>
      <w:r w:rsidR="00F91888" w:rsidRPr="00F91888">
        <w:rPr>
          <w:rFonts w:ascii="Arial" w:hAnsi="Arial" w:cs="Arial"/>
          <w:sz w:val="21"/>
          <w:szCs w:val="21"/>
        </w:rPr>
        <w:t>placówki</w:t>
      </w:r>
      <w:r w:rsidR="0090071B" w:rsidRPr="00F91888">
        <w:rPr>
          <w:rFonts w:ascii="Arial" w:hAnsi="Arial" w:cs="Arial"/>
          <w:sz w:val="21"/>
          <w:szCs w:val="21"/>
        </w:rPr>
        <w:t xml:space="preserve"> na wniosek organu pr</w:t>
      </w:r>
      <w:r w:rsidR="00F91888" w:rsidRPr="00F91888">
        <w:rPr>
          <w:rFonts w:ascii="Arial" w:hAnsi="Arial" w:cs="Arial"/>
          <w:sz w:val="21"/>
          <w:szCs w:val="21"/>
        </w:rPr>
        <w:t xml:space="preserve">owadzącego zwołuje posiedzenie </w:t>
      </w:r>
      <w:r w:rsidR="0090071B" w:rsidRPr="00F91888">
        <w:rPr>
          <w:rFonts w:ascii="Arial" w:hAnsi="Arial" w:cs="Arial"/>
          <w:sz w:val="21"/>
          <w:szCs w:val="21"/>
        </w:rPr>
        <w:t>nauczycieli zatrudnionych w placówce celem wyłonienia reprezentanta do składu komisji konk</w:t>
      </w:r>
      <w:r w:rsidRPr="00F91888">
        <w:rPr>
          <w:rFonts w:ascii="Arial" w:hAnsi="Arial" w:cs="Arial"/>
          <w:sz w:val="21"/>
          <w:szCs w:val="21"/>
        </w:rPr>
        <w:t>ursowej na stanowisko dyrektora.</w:t>
      </w:r>
    </w:p>
    <w:p w:rsidR="0090071B" w:rsidRPr="00F91888" w:rsidRDefault="008516B8" w:rsidP="00F91888">
      <w:pPr>
        <w:numPr>
          <w:ilvl w:val="0"/>
          <w:numId w:val="32"/>
        </w:num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>W</w:t>
      </w:r>
      <w:r w:rsidR="0090071B" w:rsidRPr="00F91888">
        <w:rPr>
          <w:rFonts w:ascii="Arial" w:hAnsi="Arial" w:cs="Arial"/>
          <w:sz w:val="21"/>
          <w:szCs w:val="21"/>
        </w:rPr>
        <w:t>yłonienie reprezentanta następuje w głosowaniu tajnym, zwykłą większością głosów przy obecności co najmniej p</w:t>
      </w:r>
      <w:r w:rsidRPr="00F91888">
        <w:rPr>
          <w:rFonts w:ascii="Arial" w:hAnsi="Arial" w:cs="Arial"/>
          <w:sz w:val="21"/>
          <w:szCs w:val="21"/>
        </w:rPr>
        <w:t>ołowy zatrudnionych nauczycieli.</w:t>
      </w:r>
    </w:p>
    <w:p w:rsidR="008516B8" w:rsidRPr="00F91888" w:rsidRDefault="008516B8" w:rsidP="00F91888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>W</w:t>
      </w:r>
      <w:r w:rsidR="0090071B" w:rsidRPr="00F91888">
        <w:rPr>
          <w:rFonts w:ascii="Arial" w:hAnsi="Arial" w:cs="Arial"/>
          <w:sz w:val="21"/>
          <w:szCs w:val="21"/>
        </w:rPr>
        <w:t xml:space="preserve"> posiedzeniu może uczestniczyć przedstawiciel organu prowadzącego.</w:t>
      </w:r>
    </w:p>
    <w:p w:rsidR="008516B8" w:rsidRDefault="008516B8" w:rsidP="00F91888">
      <w:pPr>
        <w:tabs>
          <w:tab w:val="left" w:pos="426"/>
        </w:tabs>
        <w:ind w:left="426"/>
        <w:jc w:val="both"/>
        <w:rPr>
          <w:rFonts w:ascii="Arial" w:hAnsi="Arial" w:cs="Arial"/>
          <w:sz w:val="21"/>
          <w:szCs w:val="21"/>
        </w:rPr>
      </w:pPr>
    </w:p>
    <w:p w:rsidR="00F91888" w:rsidRPr="00F91888" w:rsidRDefault="00F91888" w:rsidP="00F91888">
      <w:pPr>
        <w:tabs>
          <w:tab w:val="left" w:pos="426"/>
        </w:tabs>
        <w:ind w:left="426"/>
        <w:jc w:val="both"/>
        <w:rPr>
          <w:rFonts w:ascii="Arial" w:hAnsi="Arial" w:cs="Arial"/>
          <w:sz w:val="21"/>
          <w:szCs w:val="21"/>
        </w:rPr>
      </w:pPr>
    </w:p>
    <w:p w:rsidR="00CC5285" w:rsidRPr="00F91888" w:rsidRDefault="00CC5285" w:rsidP="00F91888">
      <w:pPr>
        <w:jc w:val="center"/>
        <w:rPr>
          <w:rFonts w:ascii="Arial" w:hAnsi="Arial" w:cs="Arial"/>
          <w:b/>
          <w:sz w:val="21"/>
          <w:szCs w:val="21"/>
        </w:rPr>
      </w:pPr>
      <w:r w:rsidRPr="00F91888">
        <w:rPr>
          <w:rFonts w:ascii="Arial" w:hAnsi="Arial" w:cs="Arial"/>
          <w:b/>
          <w:sz w:val="21"/>
          <w:szCs w:val="21"/>
        </w:rPr>
        <w:t>§ 8</w:t>
      </w:r>
    </w:p>
    <w:p w:rsidR="00CC5285" w:rsidRDefault="00CC5285" w:rsidP="00F91888">
      <w:pPr>
        <w:jc w:val="center"/>
        <w:rPr>
          <w:rFonts w:ascii="Arial" w:hAnsi="Arial" w:cs="Arial"/>
          <w:b/>
          <w:sz w:val="21"/>
          <w:szCs w:val="21"/>
        </w:rPr>
      </w:pPr>
      <w:r w:rsidRPr="00F91888">
        <w:rPr>
          <w:rFonts w:ascii="Arial" w:hAnsi="Arial" w:cs="Arial"/>
          <w:b/>
          <w:sz w:val="21"/>
          <w:szCs w:val="21"/>
        </w:rPr>
        <w:t>Zasady finansowania placówki</w:t>
      </w:r>
    </w:p>
    <w:p w:rsidR="00F91888" w:rsidRPr="00F91888" w:rsidRDefault="00F91888" w:rsidP="00F91888">
      <w:pPr>
        <w:jc w:val="center"/>
        <w:rPr>
          <w:rFonts w:ascii="Arial" w:hAnsi="Arial" w:cs="Arial"/>
          <w:b/>
          <w:sz w:val="21"/>
          <w:szCs w:val="21"/>
        </w:rPr>
      </w:pPr>
    </w:p>
    <w:p w:rsidR="00A82252" w:rsidRDefault="00CC5285" w:rsidP="00F91888">
      <w:pPr>
        <w:numPr>
          <w:ilvl w:val="3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>Placówka jest jednostką budżetową.</w:t>
      </w:r>
    </w:p>
    <w:p w:rsidR="00CC5285" w:rsidRPr="00F91888" w:rsidRDefault="00CC5285" w:rsidP="00F91888">
      <w:pPr>
        <w:numPr>
          <w:ilvl w:val="3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>Zasady gospodarki finansowej określają odrębne przepisy.</w:t>
      </w:r>
    </w:p>
    <w:p w:rsidR="002F114A" w:rsidRDefault="00CC5285" w:rsidP="00F91888">
      <w:pPr>
        <w:numPr>
          <w:ilvl w:val="3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>Podstawą gospodarki finansowej placówki jest roczny plan jednostkowy dochodów</w:t>
      </w:r>
      <w:r w:rsidRPr="00F91888">
        <w:rPr>
          <w:rFonts w:ascii="Arial" w:hAnsi="Arial" w:cs="Arial"/>
          <w:sz w:val="21"/>
          <w:szCs w:val="21"/>
        </w:rPr>
        <w:br/>
        <w:t xml:space="preserve">i wydatków budżetowych oraz roczny plan finansowy </w:t>
      </w:r>
      <w:r w:rsidR="00A82252" w:rsidRPr="00F91888">
        <w:rPr>
          <w:rFonts w:ascii="Arial" w:hAnsi="Arial" w:cs="Arial"/>
          <w:sz w:val="21"/>
          <w:szCs w:val="21"/>
        </w:rPr>
        <w:t xml:space="preserve">wydzielonego </w:t>
      </w:r>
      <w:r w:rsidRPr="00F91888">
        <w:rPr>
          <w:rFonts w:ascii="Arial" w:hAnsi="Arial" w:cs="Arial"/>
          <w:sz w:val="21"/>
          <w:szCs w:val="21"/>
        </w:rPr>
        <w:t xml:space="preserve">rachunku </w:t>
      </w:r>
      <w:r w:rsidR="00A82252" w:rsidRPr="00F91888">
        <w:rPr>
          <w:rFonts w:ascii="Arial" w:hAnsi="Arial" w:cs="Arial"/>
          <w:sz w:val="21"/>
          <w:szCs w:val="21"/>
        </w:rPr>
        <w:t>gromadzenia dochodów</w:t>
      </w:r>
      <w:r w:rsidR="002F114A" w:rsidRPr="00F91888">
        <w:rPr>
          <w:rFonts w:ascii="Arial" w:hAnsi="Arial" w:cs="Arial"/>
          <w:sz w:val="21"/>
          <w:szCs w:val="21"/>
        </w:rPr>
        <w:t>.</w:t>
      </w:r>
    </w:p>
    <w:p w:rsidR="00CC5285" w:rsidRPr="00F91888" w:rsidRDefault="00CC5285" w:rsidP="00F91888">
      <w:pPr>
        <w:numPr>
          <w:ilvl w:val="3"/>
          <w:numId w:val="35"/>
        </w:numPr>
        <w:tabs>
          <w:tab w:val="left" w:pos="426"/>
        </w:tabs>
        <w:ind w:hanging="2880"/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>Podpisywanie dokumentów finansowych i zobowiązań majątkowych:</w:t>
      </w:r>
    </w:p>
    <w:p w:rsidR="00CC5285" w:rsidRDefault="00CC5285" w:rsidP="00F91888">
      <w:pPr>
        <w:numPr>
          <w:ilvl w:val="0"/>
          <w:numId w:val="45"/>
        </w:numPr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 xml:space="preserve">do podpisywania dokumentów finansowych i zobowiązań majątkowych uprawnieni </w:t>
      </w:r>
      <w:r w:rsidR="00381892" w:rsidRPr="00F91888">
        <w:rPr>
          <w:rFonts w:ascii="Arial" w:hAnsi="Arial" w:cs="Arial"/>
          <w:sz w:val="21"/>
          <w:szCs w:val="21"/>
        </w:rPr>
        <w:br/>
      </w:r>
      <w:r w:rsidRPr="00F91888">
        <w:rPr>
          <w:rFonts w:ascii="Arial" w:hAnsi="Arial" w:cs="Arial"/>
          <w:sz w:val="21"/>
          <w:szCs w:val="21"/>
        </w:rPr>
        <w:t>są dyrektor placówki i główny księgowy;</w:t>
      </w:r>
    </w:p>
    <w:p w:rsidR="00CC5285" w:rsidRDefault="002F114A" w:rsidP="00F91888">
      <w:pPr>
        <w:numPr>
          <w:ilvl w:val="0"/>
          <w:numId w:val="45"/>
        </w:numPr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 xml:space="preserve">w </w:t>
      </w:r>
      <w:r w:rsidR="00CC5285" w:rsidRPr="00F91888">
        <w:rPr>
          <w:rFonts w:ascii="Arial" w:hAnsi="Arial" w:cs="Arial"/>
          <w:sz w:val="21"/>
          <w:szCs w:val="21"/>
        </w:rPr>
        <w:t xml:space="preserve">szczególnie uzasadnionych przypadkach dyrektor placówki może udzielić indywidualnego upoważnienia </w:t>
      </w:r>
      <w:r w:rsidR="00381892" w:rsidRPr="00F91888">
        <w:rPr>
          <w:rFonts w:ascii="Arial" w:hAnsi="Arial" w:cs="Arial"/>
          <w:sz w:val="21"/>
          <w:szCs w:val="21"/>
        </w:rPr>
        <w:t>wicedyrektorowi</w:t>
      </w:r>
      <w:r w:rsidR="00CC5285" w:rsidRPr="00F91888">
        <w:rPr>
          <w:rFonts w:ascii="Arial" w:hAnsi="Arial" w:cs="Arial"/>
          <w:sz w:val="21"/>
          <w:szCs w:val="21"/>
        </w:rPr>
        <w:t xml:space="preserve"> lub innemu pracownikowi placówki </w:t>
      </w:r>
      <w:r w:rsidR="002404A2" w:rsidRPr="00F91888">
        <w:rPr>
          <w:rFonts w:ascii="Arial" w:hAnsi="Arial" w:cs="Arial"/>
          <w:sz w:val="21"/>
          <w:szCs w:val="21"/>
        </w:rPr>
        <w:br/>
      </w:r>
      <w:r w:rsidR="00CC5285" w:rsidRPr="00F91888">
        <w:rPr>
          <w:rFonts w:ascii="Arial" w:hAnsi="Arial" w:cs="Arial"/>
          <w:sz w:val="21"/>
          <w:szCs w:val="21"/>
        </w:rPr>
        <w:t>do podpisywania dokumentów finansowych lub zobowiązań majątkowych;</w:t>
      </w:r>
    </w:p>
    <w:p w:rsidR="00CC5285" w:rsidRPr="00F91888" w:rsidRDefault="00CC5285" w:rsidP="00F91888">
      <w:pPr>
        <w:numPr>
          <w:ilvl w:val="0"/>
          <w:numId w:val="45"/>
        </w:numPr>
        <w:jc w:val="both"/>
        <w:rPr>
          <w:rFonts w:ascii="Arial" w:hAnsi="Arial" w:cs="Arial"/>
          <w:sz w:val="21"/>
          <w:szCs w:val="21"/>
        </w:rPr>
      </w:pPr>
      <w:r w:rsidRPr="00F91888">
        <w:rPr>
          <w:rFonts w:ascii="Arial" w:hAnsi="Arial" w:cs="Arial"/>
          <w:sz w:val="21"/>
          <w:szCs w:val="21"/>
        </w:rPr>
        <w:t xml:space="preserve">podpis głównego księgowego jest obowiązkowy na każdym dokumencie finansowym </w:t>
      </w:r>
      <w:r w:rsidR="002404A2" w:rsidRPr="00F91888">
        <w:rPr>
          <w:rFonts w:ascii="Arial" w:hAnsi="Arial" w:cs="Arial"/>
          <w:sz w:val="21"/>
          <w:szCs w:val="21"/>
        </w:rPr>
        <w:br/>
      </w:r>
      <w:r w:rsidRPr="00F91888">
        <w:rPr>
          <w:rFonts w:ascii="Arial" w:hAnsi="Arial" w:cs="Arial"/>
          <w:sz w:val="21"/>
          <w:szCs w:val="21"/>
        </w:rPr>
        <w:t>lub zobowiązaniu majątkowym.</w:t>
      </w:r>
    </w:p>
    <w:p w:rsidR="00F91888" w:rsidRPr="00A82252" w:rsidRDefault="00F91888" w:rsidP="00CC5285">
      <w:pPr>
        <w:pStyle w:val="Listanumerowana2"/>
        <w:numPr>
          <w:ilvl w:val="0"/>
          <w:numId w:val="0"/>
        </w:numPr>
        <w:spacing w:before="120" w:line="240" w:lineRule="auto"/>
        <w:ind w:left="709"/>
        <w:rPr>
          <w:rFonts w:ascii="Arial" w:hAnsi="Arial" w:cs="Arial"/>
          <w:sz w:val="21"/>
          <w:szCs w:val="21"/>
        </w:rPr>
      </w:pPr>
    </w:p>
    <w:p w:rsidR="00501BB6" w:rsidRPr="00A82252" w:rsidRDefault="00501BB6" w:rsidP="00501BB6">
      <w:pPr>
        <w:pStyle w:val="Paragraf"/>
        <w:rPr>
          <w:rFonts w:ascii="Arial" w:hAnsi="Arial" w:cs="Arial"/>
          <w:sz w:val="21"/>
          <w:szCs w:val="21"/>
        </w:rPr>
      </w:pPr>
      <w:r w:rsidRPr="00A82252">
        <w:rPr>
          <w:rFonts w:ascii="Arial" w:hAnsi="Arial" w:cs="Arial"/>
          <w:sz w:val="21"/>
          <w:szCs w:val="21"/>
        </w:rPr>
        <w:t>§ 9</w:t>
      </w:r>
      <w:r w:rsidRPr="00A82252">
        <w:rPr>
          <w:rFonts w:ascii="Arial" w:hAnsi="Arial" w:cs="Arial"/>
          <w:sz w:val="21"/>
          <w:szCs w:val="21"/>
        </w:rPr>
        <w:br/>
        <w:t>Przepisy końcowe</w:t>
      </w:r>
    </w:p>
    <w:p w:rsidR="00501BB6" w:rsidRPr="002404A2" w:rsidRDefault="00501BB6" w:rsidP="002404A2">
      <w:pPr>
        <w:pStyle w:val="Nagwek3"/>
        <w:numPr>
          <w:ilvl w:val="1"/>
          <w:numId w:val="10"/>
        </w:numPr>
        <w:tabs>
          <w:tab w:val="clear" w:pos="1080"/>
          <w:tab w:val="num" w:pos="284"/>
        </w:tabs>
        <w:spacing w:line="240" w:lineRule="auto"/>
        <w:ind w:left="284" w:hanging="284"/>
        <w:rPr>
          <w:b w:val="0"/>
          <w:sz w:val="21"/>
          <w:szCs w:val="21"/>
        </w:rPr>
      </w:pPr>
      <w:r w:rsidRPr="00A82252">
        <w:rPr>
          <w:b w:val="0"/>
          <w:sz w:val="21"/>
          <w:szCs w:val="21"/>
        </w:rPr>
        <w:t xml:space="preserve">Zmian w statucie dokonuje Zarząd Województwa Śląskiego z własnej inicjatywy </w:t>
      </w:r>
      <w:r w:rsidR="002404A2">
        <w:rPr>
          <w:b w:val="0"/>
          <w:sz w:val="21"/>
          <w:szCs w:val="21"/>
        </w:rPr>
        <w:br/>
      </w:r>
      <w:r w:rsidRPr="002404A2">
        <w:rPr>
          <w:b w:val="0"/>
          <w:sz w:val="21"/>
          <w:szCs w:val="21"/>
        </w:rPr>
        <w:t>lub na wniosek dyrektora placówki, po zasięgnięciu opinii komisji Sejmiku Województwa Śląskiego właściwej do spraw edukacji.</w:t>
      </w:r>
    </w:p>
    <w:p w:rsidR="00501BB6" w:rsidRPr="002404A2" w:rsidRDefault="00501BB6" w:rsidP="00501BB6">
      <w:pPr>
        <w:numPr>
          <w:ilvl w:val="1"/>
          <w:numId w:val="10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A82252">
        <w:rPr>
          <w:rFonts w:ascii="Arial" w:hAnsi="Arial" w:cs="Arial"/>
          <w:sz w:val="21"/>
          <w:szCs w:val="21"/>
        </w:rPr>
        <w:t>(</w:t>
      </w:r>
      <w:r w:rsidRPr="00A82252">
        <w:rPr>
          <w:rFonts w:ascii="Arial" w:hAnsi="Arial" w:cs="Arial"/>
          <w:strike/>
          <w:sz w:val="21"/>
          <w:szCs w:val="21"/>
        </w:rPr>
        <w:t>skreślony).</w:t>
      </w:r>
    </w:p>
    <w:p w:rsidR="002404A2" w:rsidRPr="00A82252" w:rsidRDefault="002404A2" w:rsidP="002404A2">
      <w:pPr>
        <w:ind w:left="284"/>
        <w:jc w:val="both"/>
        <w:rPr>
          <w:rFonts w:ascii="Arial" w:hAnsi="Arial" w:cs="Arial"/>
          <w:sz w:val="21"/>
          <w:szCs w:val="21"/>
          <w:lang w:eastAsia="pl-PL"/>
        </w:rPr>
      </w:pPr>
    </w:p>
    <w:p w:rsidR="00A82252" w:rsidRPr="00A82252" w:rsidRDefault="00A82252" w:rsidP="00A82252">
      <w:pPr>
        <w:numPr>
          <w:ilvl w:val="1"/>
          <w:numId w:val="10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A82252">
        <w:rPr>
          <w:rFonts w:ascii="Arial" w:hAnsi="Arial" w:cs="Arial"/>
          <w:iCs/>
          <w:sz w:val="21"/>
          <w:szCs w:val="21"/>
        </w:rPr>
        <w:t xml:space="preserve"> Placówka używa pieczęci o treści: </w:t>
      </w:r>
    </w:p>
    <w:p w:rsidR="00A82252" w:rsidRPr="00A82252" w:rsidRDefault="00A82252" w:rsidP="00A82252">
      <w:pPr>
        <w:tabs>
          <w:tab w:val="left" w:pos="284"/>
        </w:tabs>
        <w:rPr>
          <w:rFonts w:ascii="Arial" w:hAnsi="Arial" w:cs="Arial"/>
          <w:iCs/>
          <w:sz w:val="21"/>
          <w:szCs w:val="21"/>
        </w:rPr>
      </w:pPr>
    </w:p>
    <w:p w:rsidR="00A82252" w:rsidRPr="00A82252" w:rsidRDefault="00015239" w:rsidP="00B5316F">
      <w:pPr>
        <w:pStyle w:val="Tre0"/>
        <w:spacing w:line="240" w:lineRule="auto"/>
        <w:jc w:val="center"/>
        <w:rPr>
          <w:rFonts w:cs="Arial"/>
          <w:szCs w:val="21"/>
        </w:rPr>
      </w:pPr>
      <w:r>
        <w:rPr>
          <w:rFonts w:cs="Arial"/>
          <w:szCs w:val="21"/>
        </w:rPr>
        <w:lastRenderedPageBreak/>
        <w:t xml:space="preserve">1) </w:t>
      </w:r>
      <w:r w:rsidR="00A82252" w:rsidRPr="00A82252">
        <w:rPr>
          <w:rFonts w:cs="Arial"/>
          <w:szCs w:val="21"/>
        </w:rPr>
        <w:t xml:space="preserve">Regionalny Ośrodek Doskonalenia Nauczycieli </w:t>
      </w:r>
      <w:r w:rsidR="00A82252" w:rsidRPr="00A82252">
        <w:rPr>
          <w:rFonts w:cs="Arial"/>
          <w:szCs w:val="21"/>
        </w:rPr>
        <w:br/>
      </w:r>
      <w:r w:rsidR="00A82252" w:rsidRPr="00A82252">
        <w:rPr>
          <w:rFonts w:cs="Arial"/>
          <w:spacing w:val="20"/>
          <w:szCs w:val="21"/>
        </w:rPr>
        <w:t>ʺWOM”</w:t>
      </w:r>
      <w:r w:rsidR="00A82252" w:rsidRPr="00A82252">
        <w:rPr>
          <w:rFonts w:cs="Arial"/>
          <w:spacing w:val="20"/>
          <w:szCs w:val="21"/>
        </w:rPr>
        <w:br/>
      </w:r>
      <w:r w:rsidR="00A82252" w:rsidRPr="00A82252">
        <w:rPr>
          <w:rFonts w:cs="Arial"/>
          <w:szCs w:val="21"/>
        </w:rPr>
        <w:t>ul. Kardynała Wyszyńskiego 7</w:t>
      </w:r>
      <w:r w:rsidR="00A82252" w:rsidRPr="00A82252">
        <w:rPr>
          <w:rFonts w:cs="Arial"/>
          <w:szCs w:val="21"/>
        </w:rPr>
        <w:br/>
        <w:t>w Katowicach;</w:t>
      </w:r>
      <w:r w:rsidR="00A82252" w:rsidRPr="00A82252">
        <w:rPr>
          <w:rFonts w:cs="Arial"/>
          <w:szCs w:val="21"/>
        </w:rPr>
        <w:br/>
      </w:r>
    </w:p>
    <w:p w:rsidR="00A82252" w:rsidRPr="00A82252" w:rsidRDefault="00015239" w:rsidP="00B5316F">
      <w:pPr>
        <w:pStyle w:val="Tre0"/>
        <w:tabs>
          <w:tab w:val="left" w:pos="142"/>
        </w:tabs>
        <w:spacing w:line="240" w:lineRule="auto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2) </w:t>
      </w:r>
      <w:r w:rsidR="00A82252" w:rsidRPr="00A82252">
        <w:rPr>
          <w:rFonts w:cs="Arial"/>
          <w:szCs w:val="21"/>
        </w:rPr>
        <w:t xml:space="preserve">Regionalny Ośrodek Doskonalenia Nauczycieli </w:t>
      </w:r>
      <w:r w:rsidR="00A82252" w:rsidRPr="00A82252">
        <w:rPr>
          <w:rFonts w:cs="Arial"/>
          <w:szCs w:val="21"/>
        </w:rPr>
        <w:br/>
      </w:r>
      <w:r w:rsidR="00A82252" w:rsidRPr="00A82252">
        <w:rPr>
          <w:rFonts w:cs="Arial"/>
          <w:spacing w:val="20"/>
          <w:szCs w:val="21"/>
        </w:rPr>
        <w:t>ʺWOM”</w:t>
      </w:r>
      <w:r w:rsidR="00A82252" w:rsidRPr="00A82252">
        <w:rPr>
          <w:rFonts w:cs="Arial"/>
          <w:spacing w:val="20"/>
          <w:szCs w:val="21"/>
        </w:rPr>
        <w:br/>
      </w:r>
      <w:r w:rsidR="00A82252" w:rsidRPr="00A82252">
        <w:rPr>
          <w:rFonts w:cs="Arial"/>
          <w:szCs w:val="21"/>
        </w:rPr>
        <w:t>ul. Kardynała Wyszyńskiego 7</w:t>
      </w:r>
      <w:r w:rsidR="00A82252" w:rsidRPr="00A82252">
        <w:rPr>
          <w:rFonts w:cs="Arial"/>
          <w:szCs w:val="21"/>
        </w:rPr>
        <w:br/>
        <w:t xml:space="preserve">40-132 </w:t>
      </w:r>
      <w:r w:rsidR="00A82252" w:rsidRPr="00A82252">
        <w:rPr>
          <w:rFonts w:cs="Arial"/>
          <w:spacing w:val="20"/>
          <w:szCs w:val="21"/>
        </w:rPr>
        <w:t>KATOWICE;</w:t>
      </w:r>
    </w:p>
    <w:p w:rsidR="00A82252" w:rsidRPr="00A82252" w:rsidRDefault="00A82252" w:rsidP="00B5316F">
      <w:pPr>
        <w:pStyle w:val="Tre0"/>
        <w:spacing w:line="240" w:lineRule="auto"/>
        <w:jc w:val="center"/>
        <w:rPr>
          <w:rFonts w:cs="Arial"/>
          <w:szCs w:val="21"/>
        </w:rPr>
      </w:pPr>
    </w:p>
    <w:p w:rsidR="00A82252" w:rsidRPr="00A82252" w:rsidRDefault="00015239" w:rsidP="00B5316F">
      <w:pPr>
        <w:pStyle w:val="Tre0"/>
        <w:spacing w:line="240" w:lineRule="auto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3) </w:t>
      </w:r>
      <w:r w:rsidR="00A82252" w:rsidRPr="00A82252">
        <w:rPr>
          <w:rFonts w:cs="Arial"/>
          <w:szCs w:val="21"/>
        </w:rPr>
        <w:t>Województwo Śląskie</w:t>
      </w:r>
    </w:p>
    <w:p w:rsidR="00A82252" w:rsidRPr="00A82252" w:rsidRDefault="00A82252" w:rsidP="00B5316F">
      <w:pPr>
        <w:pStyle w:val="Tre0"/>
        <w:spacing w:line="240" w:lineRule="auto"/>
        <w:jc w:val="center"/>
        <w:rPr>
          <w:rFonts w:cs="Arial"/>
          <w:szCs w:val="21"/>
        </w:rPr>
      </w:pPr>
      <w:r w:rsidRPr="00A82252">
        <w:rPr>
          <w:rFonts w:cs="Arial"/>
          <w:szCs w:val="21"/>
        </w:rPr>
        <w:t xml:space="preserve">Regionalny Ośrodek Doskonalenia Nauczycieli </w:t>
      </w:r>
      <w:r w:rsidRPr="00A82252">
        <w:rPr>
          <w:rFonts w:cs="Arial"/>
          <w:szCs w:val="21"/>
        </w:rPr>
        <w:br/>
      </w:r>
      <w:r w:rsidRPr="00A82252">
        <w:rPr>
          <w:rFonts w:cs="Arial"/>
          <w:spacing w:val="20"/>
          <w:szCs w:val="21"/>
        </w:rPr>
        <w:t>ʺWOM”</w:t>
      </w:r>
      <w:r w:rsidRPr="00A82252">
        <w:rPr>
          <w:rFonts w:cs="Arial"/>
          <w:spacing w:val="20"/>
          <w:szCs w:val="21"/>
        </w:rPr>
        <w:br/>
      </w:r>
      <w:r w:rsidRPr="00A82252">
        <w:rPr>
          <w:rFonts w:cs="Arial"/>
          <w:szCs w:val="21"/>
        </w:rPr>
        <w:t>ul. Kardynała Wyszyńskiego 7</w:t>
      </w:r>
      <w:r w:rsidRPr="00A82252">
        <w:rPr>
          <w:rFonts w:cs="Arial"/>
          <w:szCs w:val="21"/>
        </w:rPr>
        <w:br/>
        <w:t xml:space="preserve">40-132 </w:t>
      </w:r>
      <w:r w:rsidRPr="00A82252">
        <w:rPr>
          <w:rFonts w:cs="Arial"/>
          <w:spacing w:val="20"/>
          <w:szCs w:val="21"/>
        </w:rPr>
        <w:t>KATOWICE</w:t>
      </w:r>
      <w:r w:rsidRPr="00A82252">
        <w:rPr>
          <w:rFonts w:cs="Arial"/>
          <w:spacing w:val="20"/>
          <w:szCs w:val="21"/>
        </w:rPr>
        <w:br/>
      </w:r>
      <w:r w:rsidRPr="00A82252">
        <w:rPr>
          <w:rFonts w:cs="Arial"/>
          <w:szCs w:val="21"/>
        </w:rPr>
        <w:t>NIP: 9542770064;</w:t>
      </w:r>
    </w:p>
    <w:p w:rsidR="00A82252" w:rsidRPr="00A82252" w:rsidRDefault="00A82252" w:rsidP="00B5316F">
      <w:pPr>
        <w:pStyle w:val="Tre0"/>
        <w:spacing w:line="240" w:lineRule="auto"/>
        <w:jc w:val="center"/>
        <w:rPr>
          <w:rFonts w:cs="Arial"/>
          <w:szCs w:val="21"/>
        </w:rPr>
      </w:pPr>
    </w:p>
    <w:p w:rsidR="00A82252" w:rsidRPr="00A82252" w:rsidRDefault="00015239" w:rsidP="00B5316F">
      <w:pPr>
        <w:pStyle w:val="Tre0"/>
        <w:spacing w:line="240" w:lineRule="auto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4) </w:t>
      </w:r>
      <w:r w:rsidR="00A82252" w:rsidRPr="00A82252">
        <w:rPr>
          <w:rFonts w:cs="Arial"/>
          <w:szCs w:val="21"/>
        </w:rPr>
        <w:t>Regionalny Ośrodek Doskonalenia Nauczycieli</w:t>
      </w:r>
      <w:r w:rsidR="00A82252" w:rsidRPr="00A82252">
        <w:rPr>
          <w:rFonts w:cs="Arial"/>
          <w:szCs w:val="21"/>
        </w:rPr>
        <w:br/>
      </w:r>
      <w:r w:rsidR="00A82252" w:rsidRPr="00A82252">
        <w:rPr>
          <w:rFonts w:cs="Arial"/>
          <w:spacing w:val="20"/>
          <w:szCs w:val="21"/>
        </w:rPr>
        <w:t>ʺWOM”</w:t>
      </w:r>
      <w:r w:rsidR="00A82252" w:rsidRPr="00A82252">
        <w:rPr>
          <w:rFonts w:cs="Arial"/>
          <w:szCs w:val="21"/>
        </w:rPr>
        <w:t xml:space="preserve"> w Katowicach </w:t>
      </w:r>
      <w:r w:rsidR="00A82252" w:rsidRPr="00A82252">
        <w:rPr>
          <w:rFonts w:cs="Arial"/>
          <w:szCs w:val="21"/>
        </w:rPr>
        <w:br/>
        <w:t>ul. Ks. Kard. S. Wyszyńskiego 7</w:t>
      </w:r>
      <w:r w:rsidR="00A82252" w:rsidRPr="00A82252">
        <w:rPr>
          <w:rFonts w:cs="Arial"/>
          <w:szCs w:val="21"/>
        </w:rPr>
        <w:br/>
        <w:t>40-132 KATOWICE</w:t>
      </w:r>
      <w:r w:rsidR="00A82252" w:rsidRPr="00A82252">
        <w:rPr>
          <w:rFonts w:cs="Arial"/>
          <w:szCs w:val="21"/>
        </w:rPr>
        <w:br/>
        <w:t>Identyfikator 001403119</w:t>
      </w:r>
      <w:r w:rsidR="00A82252" w:rsidRPr="00A82252">
        <w:rPr>
          <w:rFonts w:cs="Arial"/>
          <w:szCs w:val="21"/>
        </w:rPr>
        <w:br/>
        <w:t>tel. 032 2599 869;</w:t>
      </w:r>
    </w:p>
    <w:p w:rsidR="00A82252" w:rsidRPr="00A82252" w:rsidRDefault="00A82252" w:rsidP="00B5316F">
      <w:pPr>
        <w:pStyle w:val="Tre0"/>
        <w:spacing w:line="240" w:lineRule="auto"/>
        <w:jc w:val="center"/>
        <w:rPr>
          <w:rFonts w:cs="Arial"/>
          <w:szCs w:val="21"/>
        </w:rPr>
      </w:pPr>
    </w:p>
    <w:p w:rsidR="00A82252" w:rsidRPr="00A82252" w:rsidRDefault="00015239" w:rsidP="00B5316F">
      <w:pPr>
        <w:pStyle w:val="Tre0"/>
        <w:spacing w:line="240" w:lineRule="auto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5) </w:t>
      </w:r>
      <w:r w:rsidR="00A82252" w:rsidRPr="00A82252">
        <w:rPr>
          <w:rFonts w:cs="Arial"/>
          <w:szCs w:val="21"/>
        </w:rPr>
        <w:t>Regionalny Ośrodek Doskonalenia Nauczycieli</w:t>
      </w:r>
      <w:r w:rsidR="00A82252" w:rsidRPr="00A82252">
        <w:rPr>
          <w:rFonts w:cs="Arial"/>
          <w:szCs w:val="21"/>
        </w:rPr>
        <w:br/>
      </w:r>
      <w:r w:rsidR="00A82252" w:rsidRPr="00A82252">
        <w:rPr>
          <w:rFonts w:cs="Arial"/>
          <w:spacing w:val="20"/>
          <w:szCs w:val="21"/>
        </w:rPr>
        <w:t>ʺWOM”</w:t>
      </w:r>
      <w:r w:rsidR="00A82252" w:rsidRPr="00A82252">
        <w:rPr>
          <w:rFonts w:cs="Arial"/>
          <w:szCs w:val="21"/>
        </w:rPr>
        <w:t xml:space="preserve"> w Katowicach </w:t>
      </w:r>
      <w:r w:rsidR="00A82252" w:rsidRPr="00A82252">
        <w:rPr>
          <w:rFonts w:cs="Arial"/>
          <w:szCs w:val="21"/>
        </w:rPr>
        <w:br/>
        <w:t>ul. Ks. Kard. S. Wyszyńskiego 7</w:t>
      </w:r>
      <w:r w:rsidR="00A82252" w:rsidRPr="00A82252">
        <w:rPr>
          <w:rFonts w:cs="Arial"/>
          <w:szCs w:val="21"/>
        </w:rPr>
        <w:br/>
        <w:t>40-132 KATOWICE</w:t>
      </w:r>
      <w:r w:rsidR="00A82252" w:rsidRPr="00A82252">
        <w:rPr>
          <w:rFonts w:cs="Arial"/>
          <w:szCs w:val="21"/>
        </w:rPr>
        <w:br/>
        <w:t>-24-;</w:t>
      </w:r>
      <w:r w:rsidR="00A82252" w:rsidRPr="00A82252">
        <w:rPr>
          <w:rFonts w:cs="Arial"/>
          <w:szCs w:val="21"/>
        </w:rPr>
        <w:br/>
      </w:r>
    </w:p>
    <w:p w:rsidR="00A82252" w:rsidRDefault="00015239" w:rsidP="00B5316F">
      <w:pPr>
        <w:pStyle w:val="Tre0"/>
        <w:spacing w:line="240" w:lineRule="auto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6) </w:t>
      </w:r>
      <w:r w:rsidR="00A82252" w:rsidRPr="00A82252">
        <w:rPr>
          <w:rFonts w:cs="Arial"/>
          <w:szCs w:val="21"/>
        </w:rPr>
        <w:t xml:space="preserve">Pieczęć okrągła gumowa o średnicy 40 mm z nazwą placówki w otoku zewnętrznym </w:t>
      </w:r>
      <w:r w:rsidR="00A82252">
        <w:rPr>
          <w:rFonts w:cs="Arial"/>
          <w:szCs w:val="21"/>
        </w:rPr>
        <w:br/>
      </w:r>
      <w:r w:rsidR="002404A2">
        <w:rPr>
          <w:rFonts w:cs="Arial"/>
          <w:szCs w:val="21"/>
        </w:rPr>
        <w:t xml:space="preserve">i napisem </w:t>
      </w:r>
      <w:r w:rsidR="00A82252" w:rsidRPr="00A82252">
        <w:rPr>
          <w:rFonts w:cs="Arial"/>
          <w:szCs w:val="21"/>
        </w:rPr>
        <w:t>„WOM Katowice” w otoku wewnętrznym.”</w:t>
      </w:r>
    </w:p>
    <w:p w:rsidR="002404A2" w:rsidRPr="00A82252" w:rsidRDefault="002404A2" w:rsidP="002404A2">
      <w:pPr>
        <w:pStyle w:val="Tre0"/>
        <w:spacing w:line="240" w:lineRule="auto"/>
        <w:rPr>
          <w:rFonts w:cs="Arial"/>
          <w:szCs w:val="21"/>
        </w:rPr>
      </w:pPr>
    </w:p>
    <w:p w:rsidR="00A82252" w:rsidRPr="00A82252" w:rsidRDefault="00A82252" w:rsidP="00A82252">
      <w:pPr>
        <w:pStyle w:val="Tre0"/>
        <w:spacing w:line="240" w:lineRule="auto"/>
        <w:ind w:hanging="425"/>
        <w:jc w:val="center"/>
        <w:rPr>
          <w:rFonts w:cs="Arial"/>
          <w:szCs w:val="21"/>
        </w:rPr>
      </w:pPr>
    </w:p>
    <w:p w:rsidR="00501BB6" w:rsidRPr="00A82252" w:rsidRDefault="00A82252" w:rsidP="00A82252">
      <w:pPr>
        <w:numPr>
          <w:ilvl w:val="1"/>
          <w:numId w:val="10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A82252">
        <w:rPr>
          <w:rFonts w:ascii="Arial" w:hAnsi="Arial" w:cs="Arial"/>
          <w:sz w:val="21"/>
          <w:szCs w:val="21"/>
        </w:rPr>
        <w:t xml:space="preserve"> </w:t>
      </w:r>
      <w:r w:rsidR="00501BB6" w:rsidRPr="00A82252">
        <w:rPr>
          <w:rFonts w:ascii="Arial" w:hAnsi="Arial" w:cs="Arial"/>
          <w:sz w:val="21"/>
          <w:szCs w:val="21"/>
        </w:rPr>
        <w:t>(</w:t>
      </w:r>
      <w:r w:rsidR="00501BB6" w:rsidRPr="00A82252">
        <w:rPr>
          <w:rFonts w:ascii="Arial" w:hAnsi="Arial" w:cs="Arial"/>
          <w:strike/>
          <w:sz w:val="21"/>
          <w:szCs w:val="21"/>
        </w:rPr>
        <w:t>skreślony).</w:t>
      </w:r>
    </w:p>
    <w:p w:rsidR="00501BB6" w:rsidRPr="00A82252" w:rsidRDefault="00501BB6" w:rsidP="00501BB6">
      <w:pPr>
        <w:numPr>
          <w:ilvl w:val="1"/>
          <w:numId w:val="10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A82252">
        <w:rPr>
          <w:rFonts w:ascii="Arial" w:hAnsi="Arial" w:cs="Arial"/>
          <w:sz w:val="21"/>
          <w:szCs w:val="21"/>
        </w:rPr>
        <w:t xml:space="preserve">Placówka prowadzi i przechowuje dokumentację zgodnie z odrębnymi przepisami. </w:t>
      </w:r>
    </w:p>
    <w:p w:rsidR="00501BB6" w:rsidRPr="00A82252" w:rsidRDefault="00501BB6" w:rsidP="00501BB6">
      <w:pPr>
        <w:numPr>
          <w:ilvl w:val="1"/>
          <w:numId w:val="10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A82252">
        <w:rPr>
          <w:rFonts w:ascii="Arial" w:hAnsi="Arial" w:cs="Arial"/>
          <w:sz w:val="21"/>
          <w:szCs w:val="21"/>
        </w:rPr>
        <w:t xml:space="preserve">Statut wchodzi w życie z dniem wejścia w życie uchwały Zarządu Województwa Śląskiego. </w:t>
      </w:r>
    </w:p>
    <w:p w:rsidR="00501BB6" w:rsidRPr="00A82252" w:rsidRDefault="00501BB6" w:rsidP="00501BB6">
      <w:pPr>
        <w:tabs>
          <w:tab w:val="num" w:pos="284"/>
        </w:tabs>
        <w:ind w:left="284" w:hanging="284"/>
        <w:jc w:val="center"/>
        <w:rPr>
          <w:rFonts w:ascii="Arial" w:hAnsi="Arial" w:cs="Arial"/>
          <w:b/>
          <w:sz w:val="21"/>
          <w:szCs w:val="21"/>
        </w:rPr>
      </w:pPr>
    </w:p>
    <w:p w:rsidR="00501BB6" w:rsidRPr="00A82252" w:rsidRDefault="00501BB6" w:rsidP="00501BB6">
      <w:pPr>
        <w:pStyle w:val="Bezodstpw"/>
        <w:ind w:left="426"/>
        <w:jc w:val="center"/>
        <w:rPr>
          <w:rFonts w:ascii="Arial" w:hAnsi="Arial" w:cs="Arial"/>
          <w:sz w:val="21"/>
          <w:szCs w:val="21"/>
        </w:rPr>
      </w:pPr>
    </w:p>
    <w:p w:rsidR="00501BB6" w:rsidRPr="00A82252" w:rsidRDefault="00501BB6" w:rsidP="00501BB6">
      <w:pPr>
        <w:jc w:val="both"/>
        <w:rPr>
          <w:rFonts w:ascii="Arial" w:eastAsia="Lucida Sans Unicode" w:hAnsi="Arial" w:cs="Arial"/>
          <w:b/>
          <w:bCs/>
          <w:sz w:val="21"/>
          <w:szCs w:val="21"/>
          <w:lang w:eastAsia="ar-SA"/>
        </w:rPr>
      </w:pPr>
    </w:p>
    <w:p w:rsidR="00EE3A8B" w:rsidRPr="00A82252" w:rsidRDefault="00EE3A8B" w:rsidP="00DF64C6">
      <w:pPr>
        <w:pStyle w:val="Bezodstpw"/>
        <w:ind w:left="720"/>
        <w:jc w:val="both"/>
        <w:rPr>
          <w:rFonts w:ascii="Arial" w:hAnsi="Arial" w:cs="Arial"/>
          <w:b/>
          <w:sz w:val="21"/>
          <w:szCs w:val="21"/>
        </w:rPr>
      </w:pPr>
    </w:p>
    <w:sectPr w:rsidR="00EE3A8B" w:rsidRPr="00A82252" w:rsidSect="00A82252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0D" w:rsidRDefault="00ED760D" w:rsidP="00A82252">
      <w:r>
        <w:separator/>
      </w:r>
    </w:p>
  </w:endnote>
  <w:endnote w:type="continuationSeparator" w:id="0">
    <w:p w:rsidR="00ED760D" w:rsidRDefault="00ED760D" w:rsidP="00A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7E" w:rsidRDefault="006D3BE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316F">
      <w:rPr>
        <w:noProof/>
      </w:rPr>
      <w:t>5</w:t>
    </w:r>
    <w:r>
      <w:rPr>
        <w:noProof/>
      </w:rPr>
      <w:fldChar w:fldCharType="end"/>
    </w:r>
  </w:p>
  <w:p w:rsidR="0072017E" w:rsidRDefault="00720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0D" w:rsidRDefault="00ED760D" w:rsidP="00A82252">
      <w:r>
        <w:separator/>
      </w:r>
    </w:p>
  </w:footnote>
  <w:footnote w:type="continuationSeparator" w:id="0">
    <w:p w:rsidR="00ED760D" w:rsidRDefault="00ED760D" w:rsidP="00A8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2"/>
    <w:multiLevelType w:val="multilevel"/>
    <w:tmpl w:val="F634C3C4"/>
    <w:name w:val="WW8Num2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131124"/>
    <w:multiLevelType w:val="hybridMultilevel"/>
    <w:tmpl w:val="F56CB5AE"/>
    <w:lvl w:ilvl="0" w:tplc="48BA9B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E03F37"/>
    <w:multiLevelType w:val="hybridMultilevel"/>
    <w:tmpl w:val="D7961C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2D6775B"/>
    <w:multiLevelType w:val="hybridMultilevel"/>
    <w:tmpl w:val="6DAA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71B8C"/>
    <w:multiLevelType w:val="hybridMultilevel"/>
    <w:tmpl w:val="08D8A5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025F28"/>
    <w:multiLevelType w:val="hybridMultilevel"/>
    <w:tmpl w:val="A538DF2C"/>
    <w:lvl w:ilvl="0" w:tplc="23EC5E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01CC5"/>
    <w:multiLevelType w:val="hybridMultilevel"/>
    <w:tmpl w:val="14AED05C"/>
    <w:lvl w:ilvl="0" w:tplc="DB18A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78E802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4B8D"/>
    <w:multiLevelType w:val="hybridMultilevel"/>
    <w:tmpl w:val="676E6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6757F"/>
    <w:multiLevelType w:val="hybridMultilevel"/>
    <w:tmpl w:val="2A985634"/>
    <w:lvl w:ilvl="0" w:tplc="57C457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34E157E">
      <w:start w:val="1"/>
      <w:numFmt w:val="decimal"/>
      <w:lvlText w:val="%2)"/>
      <w:lvlJc w:val="left"/>
      <w:pPr>
        <w:ind w:left="2629" w:hanging="360"/>
      </w:pPr>
      <w:rPr>
        <w:strike w:val="0"/>
        <w:color w:val="auto"/>
      </w:rPr>
    </w:lvl>
    <w:lvl w:ilvl="2" w:tplc="B2AE6B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3532"/>
    <w:multiLevelType w:val="hybridMultilevel"/>
    <w:tmpl w:val="65223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92654A">
      <w:start w:val="1"/>
      <w:numFmt w:val="decimal"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5C37"/>
    <w:multiLevelType w:val="hybridMultilevel"/>
    <w:tmpl w:val="20CC8A56"/>
    <w:lvl w:ilvl="0" w:tplc="F0F0B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5E5D93"/>
    <w:multiLevelType w:val="hybridMultilevel"/>
    <w:tmpl w:val="F692E3C0"/>
    <w:lvl w:ilvl="0" w:tplc="DF66DAC0">
      <w:start w:val="1"/>
      <w:numFmt w:val="decimal"/>
      <w:lvlText w:val="%1."/>
      <w:lvlJc w:val="left"/>
      <w:pPr>
        <w:ind w:left="107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A386812"/>
    <w:multiLevelType w:val="hybridMultilevel"/>
    <w:tmpl w:val="3A30BE22"/>
    <w:lvl w:ilvl="0" w:tplc="6C1E4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7819A9"/>
    <w:multiLevelType w:val="hybridMultilevel"/>
    <w:tmpl w:val="A1363FEC"/>
    <w:lvl w:ilvl="0" w:tplc="128E39C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A20779"/>
    <w:multiLevelType w:val="hybridMultilevel"/>
    <w:tmpl w:val="D882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D593F"/>
    <w:multiLevelType w:val="hybridMultilevel"/>
    <w:tmpl w:val="58947E72"/>
    <w:lvl w:ilvl="0" w:tplc="0246A4F2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CA163B"/>
    <w:multiLevelType w:val="hybridMultilevel"/>
    <w:tmpl w:val="25CEC0A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7E91AD9"/>
    <w:multiLevelType w:val="hybridMultilevel"/>
    <w:tmpl w:val="E512698A"/>
    <w:lvl w:ilvl="0" w:tplc="E9B0A9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532082"/>
    <w:multiLevelType w:val="hybridMultilevel"/>
    <w:tmpl w:val="9460C512"/>
    <w:lvl w:ilvl="0" w:tplc="647440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1A7A"/>
    <w:multiLevelType w:val="hybridMultilevel"/>
    <w:tmpl w:val="11DEBD2C"/>
    <w:lvl w:ilvl="0" w:tplc="EA901FBA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7C00E6"/>
    <w:multiLevelType w:val="hybridMultilevel"/>
    <w:tmpl w:val="6936A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165"/>
    <w:multiLevelType w:val="hybridMultilevel"/>
    <w:tmpl w:val="3398D3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5A512D"/>
    <w:multiLevelType w:val="hybridMultilevel"/>
    <w:tmpl w:val="844CEECE"/>
    <w:lvl w:ilvl="0" w:tplc="563A5E28">
      <w:start w:val="1"/>
      <w:numFmt w:val="decimal"/>
      <w:lvlText w:val="%1)"/>
      <w:lvlJc w:val="left"/>
      <w:pPr>
        <w:ind w:left="720" w:hanging="360"/>
      </w:pPr>
      <w:rPr>
        <w:rFonts w:eastAsia="Lucida Sans Unicod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7361B3"/>
    <w:multiLevelType w:val="hybridMultilevel"/>
    <w:tmpl w:val="C61217DA"/>
    <w:lvl w:ilvl="0" w:tplc="7E02B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05618"/>
    <w:multiLevelType w:val="hybridMultilevel"/>
    <w:tmpl w:val="DC94A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82978"/>
    <w:multiLevelType w:val="hybridMultilevel"/>
    <w:tmpl w:val="437EAAE4"/>
    <w:lvl w:ilvl="0" w:tplc="581822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667DA7"/>
    <w:multiLevelType w:val="hybridMultilevel"/>
    <w:tmpl w:val="DA9A0830"/>
    <w:lvl w:ilvl="0" w:tplc="E21CE5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81B086B"/>
    <w:multiLevelType w:val="hybridMultilevel"/>
    <w:tmpl w:val="DEF050DC"/>
    <w:lvl w:ilvl="0" w:tplc="A490C672">
      <w:start w:val="1"/>
      <w:numFmt w:val="decimal"/>
      <w:pStyle w:val="Listanumerowana2"/>
      <w:lvlText w:val="%1)"/>
      <w:lvlJc w:val="left"/>
      <w:pPr>
        <w:tabs>
          <w:tab w:val="num" w:pos="291"/>
        </w:tabs>
        <w:ind w:left="706" w:hanging="346"/>
      </w:pPr>
    </w:lvl>
    <w:lvl w:ilvl="1" w:tplc="83EECD50">
      <w:start w:val="1"/>
      <w:numFmt w:val="lowerLetter"/>
      <w:lvlText w:val="%2)"/>
      <w:lvlJc w:val="left"/>
      <w:pPr>
        <w:tabs>
          <w:tab w:val="num" w:pos="728"/>
        </w:tabs>
        <w:ind w:left="1021" w:hanging="29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6A132A"/>
    <w:multiLevelType w:val="hybridMultilevel"/>
    <w:tmpl w:val="C72A23C4"/>
    <w:lvl w:ilvl="0" w:tplc="A490C672">
      <w:start w:val="1"/>
      <w:numFmt w:val="decimal"/>
      <w:lvlText w:val="%1."/>
      <w:lvlJc w:val="left"/>
      <w:pPr>
        <w:ind w:left="720" w:hanging="360"/>
      </w:pPr>
    </w:lvl>
    <w:lvl w:ilvl="1" w:tplc="83EECD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A32E7"/>
    <w:multiLevelType w:val="hybridMultilevel"/>
    <w:tmpl w:val="080E5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DB029F"/>
    <w:multiLevelType w:val="hybridMultilevel"/>
    <w:tmpl w:val="F57C5EE4"/>
    <w:lvl w:ilvl="0" w:tplc="B80048C0">
      <w:start w:val="1"/>
      <w:numFmt w:val="decimal"/>
      <w:pStyle w:val="Listanumerowana3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33" w15:restartNumberingAfterBreak="0">
    <w:nsid w:val="6C8C01A9"/>
    <w:multiLevelType w:val="hybridMultilevel"/>
    <w:tmpl w:val="CDF6E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E3D42"/>
    <w:multiLevelType w:val="hybridMultilevel"/>
    <w:tmpl w:val="5314B240"/>
    <w:lvl w:ilvl="0" w:tplc="64744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95CD0"/>
    <w:multiLevelType w:val="hybridMultilevel"/>
    <w:tmpl w:val="D01678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1E5E9D"/>
    <w:multiLevelType w:val="hybridMultilevel"/>
    <w:tmpl w:val="13588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6C2B"/>
    <w:multiLevelType w:val="hybridMultilevel"/>
    <w:tmpl w:val="6BA2C814"/>
    <w:lvl w:ilvl="0" w:tplc="A5DA2D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D4271B"/>
    <w:multiLevelType w:val="hybridMultilevel"/>
    <w:tmpl w:val="F05C9F0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79CC529D"/>
    <w:multiLevelType w:val="hybridMultilevel"/>
    <w:tmpl w:val="4BFA070C"/>
    <w:lvl w:ilvl="0" w:tplc="B8DEA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6C2C74A">
      <w:start w:val="1"/>
      <w:numFmt w:val="decimal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47365"/>
    <w:multiLevelType w:val="hybridMultilevel"/>
    <w:tmpl w:val="D4683AC8"/>
    <w:lvl w:ilvl="0" w:tplc="82EE8A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1DE2"/>
    <w:multiLevelType w:val="hybridMultilevel"/>
    <w:tmpl w:val="604A55BE"/>
    <w:lvl w:ilvl="0" w:tplc="BE80EB4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F828F3"/>
    <w:multiLevelType w:val="hybridMultilevel"/>
    <w:tmpl w:val="4D38E6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5"/>
  </w:num>
  <w:num w:numId="13">
    <w:abstractNumId w:val="35"/>
  </w:num>
  <w:num w:numId="14">
    <w:abstractNumId w:val="21"/>
  </w:num>
  <w:num w:numId="15">
    <w:abstractNumId w:val="4"/>
  </w:num>
  <w:num w:numId="16">
    <w:abstractNumId w:val="36"/>
  </w:num>
  <w:num w:numId="17">
    <w:abstractNumId w:val="38"/>
  </w:num>
  <w:num w:numId="18">
    <w:abstractNumId w:val="41"/>
  </w:num>
  <w:num w:numId="19">
    <w:abstractNumId w:val="9"/>
  </w:num>
  <w:num w:numId="20">
    <w:abstractNumId w:val="4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8"/>
  </w:num>
  <w:num w:numId="25">
    <w:abstractNumId w:val="7"/>
  </w:num>
  <w:num w:numId="26">
    <w:abstractNumId w:val="34"/>
  </w:num>
  <w:num w:numId="27">
    <w:abstractNumId w:val="37"/>
  </w:num>
  <w:num w:numId="28">
    <w:abstractNumId w:val="39"/>
  </w:num>
  <w:num w:numId="29">
    <w:abstractNumId w:val="16"/>
  </w:num>
  <w:num w:numId="30">
    <w:abstractNumId w:val="11"/>
  </w:num>
  <w:num w:numId="31">
    <w:abstractNumId w:val="23"/>
  </w:num>
  <w:num w:numId="32">
    <w:abstractNumId w:val="13"/>
  </w:num>
  <w:num w:numId="33">
    <w:abstractNumId w:val="27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2"/>
  </w:num>
  <w:num w:numId="37">
    <w:abstractNumId w:val="25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7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BA3BF5C-C860-4465-9349-4A79CE96E3BC}"/>
  </w:docVars>
  <w:rsids>
    <w:rsidRoot w:val="00EE3A8B"/>
    <w:rsid w:val="00015239"/>
    <w:rsid w:val="00057E3C"/>
    <w:rsid w:val="000B5017"/>
    <w:rsid w:val="00121CBD"/>
    <w:rsid w:val="00180537"/>
    <w:rsid w:val="001A7BDA"/>
    <w:rsid w:val="002404A2"/>
    <w:rsid w:val="002D3A2D"/>
    <w:rsid w:val="002F114A"/>
    <w:rsid w:val="003418A3"/>
    <w:rsid w:val="00381892"/>
    <w:rsid w:val="003A4C69"/>
    <w:rsid w:val="003F66EE"/>
    <w:rsid w:val="00501BB6"/>
    <w:rsid w:val="00607EC8"/>
    <w:rsid w:val="00653A22"/>
    <w:rsid w:val="006D3BE7"/>
    <w:rsid w:val="006D6365"/>
    <w:rsid w:val="0072017E"/>
    <w:rsid w:val="007275E3"/>
    <w:rsid w:val="00756EA7"/>
    <w:rsid w:val="00813E29"/>
    <w:rsid w:val="008516B8"/>
    <w:rsid w:val="0090071B"/>
    <w:rsid w:val="009D1103"/>
    <w:rsid w:val="00A6761E"/>
    <w:rsid w:val="00A82252"/>
    <w:rsid w:val="00B12BEF"/>
    <w:rsid w:val="00B454F9"/>
    <w:rsid w:val="00B5316F"/>
    <w:rsid w:val="00B6423E"/>
    <w:rsid w:val="00B90070"/>
    <w:rsid w:val="00C71ADA"/>
    <w:rsid w:val="00C7507B"/>
    <w:rsid w:val="00CC5285"/>
    <w:rsid w:val="00D67277"/>
    <w:rsid w:val="00D950CB"/>
    <w:rsid w:val="00DF64C6"/>
    <w:rsid w:val="00ED760D"/>
    <w:rsid w:val="00EE3A8B"/>
    <w:rsid w:val="00F9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A0338-0438-45F0-B940-6BBBF814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A8B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B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12BEF"/>
    <w:pPr>
      <w:keepNext/>
      <w:suppressAutoHyphens w:val="0"/>
      <w:autoSpaceDE w:val="0"/>
      <w:autoSpaceDN w:val="0"/>
      <w:adjustRightInd w:val="0"/>
      <w:spacing w:before="240" w:after="60" w:line="300" w:lineRule="auto"/>
      <w:ind w:left="3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semiHidden/>
    <w:unhideWhenUsed/>
    <w:rsid w:val="00EE3A8B"/>
    <w:pPr>
      <w:numPr>
        <w:numId w:val="1"/>
      </w:numPr>
      <w:suppressAutoHyphens w:val="0"/>
      <w:autoSpaceDE w:val="0"/>
      <w:autoSpaceDN w:val="0"/>
      <w:adjustRightInd w:val="0"/>
      <w:spacing w:line="300" w:lineRule="auto"/>
      <w:jc w:val="both"/>
    </w:pPr>
    <w:rPr>
      <w:rFonts w:eastAsia="Times New Roman"/>
      <w:lang w:eastAsia="pl-PL"/>
    </w:rPr>
  </w:style>
  <w:style w:type="paragraph" w:styleId="Listanumerowana3">
    <w:name w:val="List Number 3"/>
    <w:basedOn w:val="Normalny"/>
    <w:autoRedefine/>
    <w:semiHidden/>
    <w:unhideWhenUsed/>
    <w:rsid w:val="00EE3A8B"/>
    <w:pPr>
      <w:keepLines/>
      <w:numPr>
        <w:numId w:val="2"/>
      </w:numPr>
      <w:tabs>
        <w:tab w:val="left" w:pos="0"/>
      </w:tabs>
      <w:suppressAutoHyphens w:val="0"/>
      <w:autoSpaceDE w:val="0"/>
      <w:autoSpaceDN w:val="0"/>
      <w:adjustRightInd w:val="0"/>
      <w:ind w:left="1134" w:hanging="425"/>
      <w:jc w:val="both"/>
    </w:pPr>
    <w:rPr>
      <w:rFonts w:eastAsia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EE3A8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EE3A8B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B12BEF"/>
    <w:rPr>
      <w:rFonts w:ascii="Arial" w:eastAsia="Times New Roman" w:hAnsi="Arial" w:cs="Arial"/>
      <w:b/>
      <w:bCs/>
      <w:sz w:val="26"/>
      <w:szCs w:val="26"/>
    </w:rPr>
  </w:style>
  <w:style w:type="paragraph" w:customStyle="1" w:styleId="Paragraf">
    <w:name w:val="Paragraf"/>
    <w:basedOn w:val="Nagwek1"/>
    <w:next w:val="Nagwek3"/>
    <w:autoRedefine/>
    <w:rsid w:val="00B12BEF"/>
    <w:pPr>
      <w:suppressAutoHyphens w:val="0"/>
      <w:autoSpaceDE w:val="0"/>
      <w:autoSpaceDN w:val="0"/>
      <w:adjustRightInd w:val="0"/>
      <w:spacing w:before="0" w:after="240"/>
      <w:jc w:val="center"/>
    </w:pPr>
    <w:rPr>
      <w:rFonts w:ascii="Times New Roman" w:hAnsi="Times New Roman"/>
      <w:sz w:val="22"/>
      <w:szCs w:val="22"/>
      <w:lang w:eastAsia="pl-PL"/>
    </w:rPr>
  </w:style>
  <w:style w:type="paragraph" w:customStyle="1" w:styleId="StylListanumerowanaPrzed6ptInterliniapojedyncze">
    <w:name w:val="Styl Lista numerowana + Przed:  6 pt Interlinia:  pojedyncze"/>
    <w:basedOn w:val="Listanumerowana"/>
    <w:autoRedefine/>
    <w:rsid w:val="006D3BE7"/>
    <w:pPr>
      <w:keepLines/>
      <w:suppressAutoHyphens w:val="0"/>
      <w:autoSpaceDE w:val="0"/>
      <w:autoSpaceDN w:val="0"/>
      <w:adjustRightInd w:val="0"/>
      <w:spacing w:before="120"/>
      <w:ind w:left="0" w:firstLine="0"/>
      <w:contextualSpacing w:val="0"/>
      <w:jc w:val="both"/>
    </w:pPr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2B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B12BEF"/>
    <w:pPr>
      <w:ind w:left="720" w:hanging="360"/>
      <w:contextualSpacing/>
    </w:pPr>
  </w:style>
  <w:style w:type="paragraph" w:customStyle="1" w:styleId="Paragrannr">
    <w:name w:val="Paragran nr"/>
    <w:basedOn w:val="Nagwek3"/>
    <w:autoRedefine/>
    <w:rsid w:val="00CC5285"/>
    <w:pPr>
      <w:spacing w:before="360" w:after="120" w:line="240" w:lineRule="auto"/>
      <w:ind w:left="357"/>
      <w:jc w:val="center"/>
    </w:pPr>
    <w:rPr>
      <w:sz w:val="28"/>
      <w:szCs w:val="28"/>
    </w:rPr>
  </w:style>
  <w:style w:type="character" w:customStyle="1" w:styleId="txt-new">
    <w:name w:val="txt-new"/>
    <w:basedOn w:val="Domylnaczcionkaakapitu"/>
    <w:rsid w:val="003418A3"/>
  </w:style>
  <w:style w:type="paragraph" w:styleId="Nagwek">
    <w:name w:val="header"/>
    <w:basedOn w:val="Normalny"/>
    <w:link w:val="NagwekZnak"/>
    <w:uiPriority w:val="99"/>
    <w:unhideWhenUsed/>
    <w:rsid w:val="00B90070"/>
    <w:pPr>
      <w:widowControl/>
      <w:tabs>
        <w:tab w:val="center" w:pos="4536"/>
        <w:tab w:val="right" w:pos="9072"/>
      </w:tabs>
      <w:suppressAutoHyphens w:val="0"/>
    </w:pPr>
    <w:rPr>
      <w:rFonts w:ascii="Arial" w:eastAsia="Calibri" w:hAnsi="Arial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90070"/>
    <w:rPr>
      <w:rFonts w:ascii="Arial" w:hAnsi="Arial"/>
      <w:sz w:val="21"/>
      <w:szCs w:val="21"/>
      <w:lang w:eastAsia="en-US"/>
    </w:rPr>
  </w:style>
  <w:style w:type="paragraph" w:customStyle="1" w:styleId="PKTpunkt">
    <w:name w:val="PKT – punkt"/>
    <w:uiPriority w:val="13"/>
    <w:qFormat/>
    <w:rsid w:val="00B9007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B90070"/>
    <w:pPr>
      <w:ind w:left="986" w:hanging="476"/>
    </w:pPr>
  </w:style>
  <w:style w:type="paragraph" w:customStyle="1" w:styleId="Tre0">
    <w:name w:val="Treść_0"/>
    <w:link w:val="Tre0Znak"/>
    <w:qFormat/>
    <w:rsid w:val="00A82252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A82252"/>
    <w:rPr>
      <w:rFonts w:ascii="Arial" w:hAnsi="Arial"/>
      <w:color w:val="000000"/>
      <w:sz w:val="21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A82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52"/>
    <w:rPr>
      <w:rFonts w:ascii="Times New Roman" w:eastAsia="Arial Unicode MS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BA3BF5C-C860-4465-9349-4A79CE96E3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1851</Words>
  <Characters>11110</Characters>
  <Application>Microsoft Office Word</Application>
  <DocSecurity>6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WOM</cp:lastModifiedBy>
  <cp:revision>2</cp:revision>
  <dcterms:created xsi:type="dcterms:W3CDTF">2025-01-10T07:05:00Z</dcterms:created>
  <dcterms:modified xsi:type="dcterms:W3CDTF">2025-01-10T07:05:00Z</dcterms:modified>
</cp:coreProperties>
</file>