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875D" w14:textId="4107C8FD" w:rsidR="009B7362" w:rsidRPr="009B7362" w:rsidRDefault="009B7362" w:rsidP="009B7362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B7362">
        <w:rPr>
          <w:rFonts w:asciiTheme="minorHAnsi" w:hAnsiTheme="minorHAnsi" w:cstheme="minorHAnsi"/>
          <w:sz w:val="24"/>
          <w:szCs w:val="24"/>
        </w:rPr>
        <w:t>Katowice, dnia 14.03.2025 r.</w:t>
      </w:r>
    </w:p>
    <w:p w14:paraId="2B02D29A" w14:textId="77777777" w:rsidR="009B7362" w:rsidRPr="009B7362" w:rsidRDefault="009B7362" w:rsidP="009B73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56334A" w14:textId="77777777" w:rsidR="009B7362" w:rsidRPr="009B7362" w:rsidRDefault="009B7362" w:rsidP="009B736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B7362">
        <w:rPr>
          <w:rFonts w:asciiTheme="minorHAnsi" w:hAnsiTheme="minorHAnsi" w:cstheme="minorHAnsi"/>
        </w:rPr>
        <w:t>Znak sprawy: ZP.272.1.2025.NI</w:t>
      </w:r>
    </w:p>
    <w:p w14:paraId="4B017757" w14:textId="77777777" w:rsidR="00623132" w:rsidRPr="009B7362" w:rsidRDefault="00623132" w:rsidP="009B736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7C4476" w14:textId="2866A067" w:rsidR="00281158" w:rsidRPr="009B7362" w:rsidRDefault="009B7362" w:rsidP="009B7362">
      <w:pPr>
        <w:widowControl w:val="0"/>
        <w:spacing w:line="276" w:lineRule="auto"/>
        <w:contextualSpacing/>
        <w:jc w:val="center"/>
        <w:rPr>
          <w:rFonts w:asciiTheme="minorHAnsi" w:eastAsia="F" w:hAnsiTheme="minorHAnsi" w:cstheme="minorHAnsi"/>
          <w:b/>
          <w:bCs/>
          <w:sz w:val="24"/>
          <w:szCs w:val="24"/>
        </w:rPr>
      </w:pPr>
      <w:bookmarkStart w:id="0" w:name="_Hlk141694108"/>
      <w:r w:rsidRPr="009B7362">
        <w:rPr>
          <w:rFonts w:asciiTheme="minorHAnsi" w:hAnsiTheme="minorHAnsi" w:cstheme="minorHAnsi"/>
          <w:b/>
          <w:bCs/>
          <w:sz w:val="24"/>
          <w:szCs w:val="24"/>
        </w:rPr>
        <w:t xml:space="preserve">Organizacja konferencji „Nowe inspiracje” RODN WOM w Katowicach z noclegiem i wyżywieniem oraz cateringiem, a także zaprojektowanie, wykonanie i dostawa materiałów promocyjnych, reklamowych i konferencyjnych w ramach przedsięwzięcia „Horyzonty nauki” w ramach zadania Krajowy Plan Odbudowy i Zwiększenia Odporności (KPO), Inwestycja A3.1. 1 Wsparcie rozwoju nowoczesnego kształcenia zawodowego, szkolnictwa wyższego oraz uczenia się przez całe życie” – projekt </w:t>
      </w:r>
      <w:proofErr w:type="spellStart"/>
      <w:r w:rsidRPr="009B7362">
        <w:rPr>
          <w:rFonts w:asciiTheme="minorHAnsi" w:hAnsiTheme="minorHAnsi" w:cstheme="minorHAnsi"/>
          <w:b/>
          <w:bCs/>
          <w:sz w:val="24"/>
          <w:szCs w:val="24"/>
        </w:rPr>
        <w:t>pn</w:t>
      </w:r>
      <w:proofErr w:type="spellEnd"/>
      <w:r w:rsidRPr="009B7362">
        <w:rPr>
          <w:rFonts w:asciiTheme="minorHAnsi" w:hAnsiTheme="minorHAnsi" w:cstheme="minorHAnsi"/>
          <w:b/>
          <w:bCs/>
          <w:sz w:val="24"/>
          <w:szCs w:val="24"/>
        </w:rPr>
        <w:t xml:space="preserve"> „Zbudowanie systemu koordynacji i monitorowania regionalnych działań na rzecz kształcenia zawodowego, szkolnictwa wyższego oraz uczenia się przez całe życie, w tym uczenia się dorosłych”, </w:t>
      </w:r>
      <w:r w:rsidRPr="009B7362">
        <w:rPr>
          <w:rFonts w:asciiTheme="minorHAnsi" w:hAnsiTheme="minorHAnsi" w:cstheme="minorHAnsi"/>
          <w:i/>
          <w:iCs/>
          <w:sz w:val="24"/>
          <w:szCs w:val="24"/>
          <w:u w:val="single"/>
        </w:rPr>
        <w:t>zadanie 3:</w:t>
      </w:r>
      <w:r w:rsidRPr="009B7362">
        <w:rPr>
          <w:rFonts w:asciiTheme="minorHAnsi" w:hAnsiTheme="minorHAnsi" w:cstheme="minorHAnsi"/>
          <w:sz w:val="24"/>
          <w:szCs w:val="24"/>
        </w:rPr>
        <w:t xml:space="preserve"> </w:t>
      </w:r>
      <w:r w:rsidRPr="009B7362">
        <w:rPr>
          <w:rFonts w:asciiTheme="minorHAnsi" w:eastAsia="F" w:hAnsiTheme="minorHAnsi" w:cstheme="minorHAnsi"/>
          <w:b/>
          <w:sz w:val="24"/>
          <w:szCs w:val="24"/>
        </w:rPr>
        <w:t xml:space="preserve">Zaprojektowanie, wykonanie i dostawa materiałów promocyjnych, reklamowych i konferencyjnych wg wytycznych wskazanych przez Zamawiającego w zakresie organizacji w dniach 4-5.04.2025 konferencji </w:t>
      </w:r>
      <w:r w:rsidRPr="009B7362">
        <w:rPr>
          <w:rFonts w:asciiTheme="minorHAnsi" w:eastAsia="F" w:hAnsiTheme="minorHAnsi" w:cstheme="minorHAnsi"/>
          <w:b/>
          <w:bCs/>
          <w:sz w:val="24"/>
          <w:szCs w:val="24"/>
        </w:rPr>
        <w:t>Nowe inspiracje” RODN WOM w Katowicach</w:t>
      </w:r>
    </w:p>
    <w:p w14:paraId="51431522" w14:textId="77777777" w:rsidR="009B7362" w:rsidRPr="009B7362" w:rsidRDefault="009B7362" w:rsidP="009B7362">
      <w:pPr>
        <w:widowControl w:val="0"/>
        <w:spacing w:line="276" w:lineRule="auto"/>
        <w:contextualSpacing/>
        <w:jc w:val="both"/>
        <w:rPr>
          <w:rFonts w:asciiTheme="minorHAnsi" w:eastAsia="font640" w:hAnsiTheme="minorHAnsi" w:cstheme="minorHAnsi"/>
          <w:b/>
          <w:bCs/>
          <w:sz w:val="24"/>
          <w:szCs w:val="24"/>
        </w:rPr>
      </w:pPr>
    </w:p>
    <w:bookmarkEnd w:id="0"/>
    <w:p w14:paraId="1B02A657" w14:textId="744515D7" w:rsidR="000C3EEE" w:rsidRDefault="000C3EEE" w:rsidP="009B7362">
      <w:pPr>
        <w:pStyle w:val="Akapitzlist"/>
        <w:widowControl w:val="0"/>
        <w:spacing w:line="276" w:lineRule="auto"/>
        <w:ind w:left="0"/>
        <w:jc w:val="both"/>
        <w:rPr>
          <w:rFonts w:eastAsia="NSimSun" w:cs="Calibri"/>
          <w:bCs/>
          <w:color w:val="000000"/>
          <w:kern w:val="3"/>
          <w:sz w:val="24"/>
          <w:szCs w:val="24"/>
          <w:lang w:bidi="hi-IN"/>
        </w:rPr>
      </w:pPr>
      <w:r w:rsidRPr="009B7362">
        <w:rPr>
          <w:rFonts w:cs="Calibri"/>
          <w:bCs/>
          <w:sz w:val="24"/>
          <w:szCs w:val="24"/>
        </w:rPr>
        <w:t xml:space="preserve">Zamawiający informuje, iż w wyniku badania i oceny ofert </w:t>
      </w:r>
      <w:r w:rsidRPr="009B7362">
        <w:rPr>
          <w:rFonts w:eastAsia="NSimSun" w:cs="Calibri"/>
          <w:bCs/>
          <w:color w:val="000000"/>
          <w:kern w:val="3"/>
          <w:sz w:val="24"/>
          <w:szCs w:val="24"/>
          <w:lang w:bidi="hi-IN"/>
        </w:rPr>
        <w:t>została wybrana oferta Wykonawcy:</w:t>
      </w:r>
    </w:p>
    <w:p w14:paraId="34326589" w14:textId="77777777" w:rsidR="009B7362" w:rsidRPr="009B7362" w:rsidRDefault="009B7362" w:rsidP="009B7362">
      <w:pPr>
        <w:pStyle w:val="Akapitzlist"/>
        <w:widowControl w:val="0"/>
        <w:spacing w:line="276" w:lineRule="auto"/>
        <w:ind w:left="0"/>
        <w:jc w:val="both"/>
        <w:rPr>
          <w:rFonts w:eastAsia="NSimSun" w:cs="Calibri"/>
          <w:bCs/>
          <w:color w:val="000000"/>
          <w:kern w:val="3"/>
          <w:sz w:val="24"/>
          <w:szCs w:val="24"/>
          <w:lang w:bidi="hi-IN"/>
        </w:rPr>
      </w:pPr>
    </w:p>
    <w:p w14:paraId="189B3EBD" w14:textId="77777777" w:rsidR="009B7362" w:rsidRPr="009B7362" w:rsidRDefault="009B7362" w:rsidP="009B7362">
      <w:pPr>
        <w:pStyle w:val="Akapitzlist"/>
        <w:widowControl w:val="0"/>
        <w:spacing w:line="276" w:lineRule="auto"/>
        <w:ind w:lef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7362">
        <w:rPr>
          <w:rFonts w:asciiTheme="minorHAnsi" w:hAnsiTheme="minorHAnsi" w:cstheme="minorHAnsi"/>
          <w:b/>
          <w:bCs/>
          <w:sz w:val="24"/>
          <w:szCs w:val="24"/>
        </w:rPr>
        <w:t xml:space="preserve">Anton </w:t>
      </w:r>
      <w:proofErr w:type="spellStart"/>
      <w:r w:rsidRPr="009B7362">
        <w:rPr>
          <w:rFonts w:asciiTheme="minorHAnsi" w:hAnsiTheme="minorHAnsi" w:cstheme="minorHAnsi"/>
          <w:b/>
          <w:bCs/>
          <w:sz w:val="24"/>
          <w:szCs w:val="24"/>
        </w:rPr>
        <w:t>Group</w:t>
      </w:r>
      <w:proofErr w:type="spellEnd"/>
      <w:r w:rsidRPr="009B7362">
        <w:rPr>
          <w:rFonts w:asciiTheme="minorHAnsi" w:hAnsiTheme="minorHAnsi" w:cstheme="minorHAnsi"/>
          <w:b/>
          <w:bCs/>
          <w:sz w:val="24"/>
          <w:szCs w:val="24"/>
        </w:rPr>
        <w:t xml:space="preserve"> Sp. z o.o.</w:t>
      </w:r>
    </w:p>
    <w:p w14:paraId="16C285FF" w14:textId="77777777" w:rsidR="009B7362" w:rsidRPr="009B7362" w:rsidRDefault="009B7362" w:rsidP="009B7362">
      <w:pPr>
        <w:pStyle w:val="Akapitzlist"/>
        <w:widowControl w:val="0"/>
        <w:spacing w:line="276" w:lineRule="auto"/>
        <w:ind w:left="108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B7362">
        <w:rPr>
          <w:rFonts w:asciiTheme="minorHAnsi" w:hAnsiTheme="minorHAnsi" w:cstheme="minorHAnsi"/>
          <w:b/>
          <w:bCs/>
          <w:i/>
          <w:iCs/>
          <w:sz w:val="24"/>
          <w:szCs w:val="24"/>
        </w:rPr>
        <w:t>ul. Kuźniczka 25</w:t>
      </w:r>
    </w:p>
    <w:p w14:paraId="40998052" w14:textId="43FF8BEB" w:rsidR="009B7362" w:rsidRPr="009B7362" w:rsidRDefault="009B7362" w:rsidP="009B7362">
      <w:pPr>
        <w:pStyle w:val="Akapitzlist"/>
        <w:widowControl w:val="0"/>
        <w:spacing w:line="276" w:lineRule="auto"/>
        <w:ind w:lef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7362">
        <w:rPr>
          <w:rFonts w:asciiTheme="minorHAnsi" w:hAnsiTheme="minorHAnsi" w:cstheme="minorHAnsi"/>
          <w:b/>
          <w:bCs/>
          <w:i/>
          <w:iCs/>
          <w:sz w:val="24"/>
          <w:szCs w:val="24"/>
        </w:rPr>
        <w:t>42-160 Krzepice</w:t>
      </w:r>
    </w:p>
    <w:p w14:paraId="5BDC9FA8" w14:textId="77777777" w:rsidR="009B7362" w:rsidRPr="009B7362" w:rsidRDefault="009B7362" w:rsidP="009B7362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7362">
        <w:rPr>
          <w:rFonts w:asciiTheme="minorHAnsi" w:hAnsiTheme="minorHAnsi" w:cstheme="minorHAnsi"/>
          <w:b/>
          <w:bCs/>
          <w:sz w:val="24"/>
          <w:szCs w:val="24"/>
        </w:rPr>
        <w:t>za następującą cenę brutto: 18 049,26</w:t>
      </w:r>
      <w:r w:rsidRPr="009B7362">
        <w:rPr>
          <w:rFonts w:asciiTheme="minorHAnsi" w:hAnsiTheme="minorHAnsi" w:cstheme="minorHAnsi"/>
          <w:sz w:val="24"/>
          <w:szCs w:val="24"/>
        </w:rPr>
        <w:t xml:space="preserve"> </w:t>
      </w:r>
      <w:r w:rsidRPr="009B7362">
        <w:rPr>
          <w:rFonts w:asciiTheme="minorHAnsi" w:hAnsiTheme="minorHAnsi" w:cstheme="minorHAnsi"/>
          <w:b/>
          <w:bCs/>
          <w:sz w:val="24"/>
          <w:szCs w:val="24"/>
        </w:rPr>
        <w:t>zł</w:t>
      </w:r>
    </w:p>
    <w:p w14:paraId="39E5D004" w14:textId="77777777" w:rsidR="009B7362" w:rsidRPr="009B7362" w:rsidRDefault="009B7362" w:rsidP="009B7362">
      <w:pPr>
        <w:pStyle w:val="Akapitzlist1"/>
        <w:spacing w:line="276" w:lineRule="auto"/>
        <w:ind w:right="56"/>
        <w:rPr>
          <w:color w:val="auto"/>
          <w:sz w:val="24"/>
          <w:szCs w:val="24"/>
        </w:rPr>
      </w:pPr>
      <w:r w:rsidRPr="009B7362">
        <w:rPr>
          <w:rFonts w:asciiTheme="minorHAnsi" w:hAnsiTheme="minorHAnsi" w:cstheme="minorHAnsi"/>
          <w:color w:val="auto"/>
          <w:sz w:val="24"/>
          <w:szCs w:val="24"/>
        </w:rPr>
        <w:t xml:space="preserve">Uzasadnienie wyboru: oferta jest ofertą najkorzystniejszą. Za spełnienie kryterium "cena" Wykonawca uzyskał 60 punktów, za spełnienie kryterium „termin realizacji zamówienia” Wykonawca uzyskał 40 punktów. </w:t>
      </w:r>
      <w:r w:rsidRPr="009B7362">
        <w:rPr>
          <w:color w:val="auto"/>
          <w:sz w:val="24"/>
          <w:szCs w:val="24"/>
        </w:rPr>
        <w:t xml:space="preserve">Po zastosowaniu wzoru z rozdziału XI pkt 6 SWZ Wykonawca łącznie uzyskał 100 punktów. </w:t>
      </w:r>
    </w:p>
    <w:p w14:paraId="684EFFF3" w14:textId="77777777" w:rsidR="00FA3637" w:rsidRPr="009B7362" w:rsidRDefault="00FA3637" w:rsidP="009B7362">
      <w:pPr>
        <w:pStyle w:val="Akapitzlist1"/>
        <w:spacing w:line="276" w:lineRule="auto"/>
        <w:ind w:right="56"/>
        <w:rPr>
          <w:color w:val="auto"/>
          <w:sz w:val="24"/>
          <w:szCs w:val="24"/>
        </w:rPr>
      </w:pPr>
    </w:p>
    <w:p w14:paraId="44297847" w14:textId="77777777" w:rsidR="009B7362" w:rsidRPr="009B7362" w:rsidRDefault="009B7362" w:rsidP="009B7362">
      <w:pPr>
        <w:pStyle w:val="Normalny2"/>
        <w:spacing w:line="276" w:lineRule="auto"/>
        <w:jc w:val="both"/>
        <w:rPr>
          <w:rFonts w:asciiTheme="minorHAnsi" w:hAnsiTheme="minorHAnsi" w:cstheme="minorHAnsi"/>
        </w:rPr>
      </w:pPr>
      <w:r w:rsidRPr="009B7362">
        <w:rPr>
          <w:rStyle w:val="Domylnaczcionkaakapitu1"/>
          <w:rFonts w:asciiTheme="minorHAnsi" w:hAnsiTheme="minorHAnsi" w:cstheme="minorHAnsi"/>
        </w:rPr>
        <w:t>Zamawiający informuje, iż w postępowaniu na w/w zadanie złożono następujące oferty:</w:t>
      </w:r>
    </w:p>
    <w:p w14:paraId="05F822F9" w14:textId="77777777" w:rsidR="009B7362" w:rsidRPr="009B7362" w:rsidRDefault="009B7362" w:rsidP="009B7362">
      <w:pPr>
        <w:pStyle w:val="Akapitzlist"/>
        <w:suppressAutoHyphens w:val="0"/>
        <w:spacing w:after="0" w:line="276" w:lineRule="auto"/>
        <w:ind w:left="0"/>
        <w:jc w:val="both"/>
        <w:rPr>
          <w:rStyle w:val="Tekstrdowy"/>
          <w:rFonts w:asciiTheme="minorHAnsi" w:hAnsiTheme="minorHAnsi" w:cstheme="minorHAnsi"/>
          <w:b/>
          <w:sz w:val="24"/>
          <w:szCs w:val="24"/>
        </w:rPr>
      </w:pPr>
    </w:p>
    <w:p w14:paraId="1B626282" w14:textId="77777777" w:rsidR="009B7362" w:rsidRPr="009B7362" w:rsidRDefault="009B7362" w:rsidP="009B7362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B7362">
        <w:rPr>
          <w:rFonts w:asciiTheme="minorHAnsi" w:hAnsiTheme="minorHAnsi" w:cstheme="minorHAnsi"/>
          <w:sz w:val="24"/>
          <w:szCs w:val="24"/>
        </w:rPr>
        <w:t>Marketing House Poland Sp. z o.o. Sp. 11 Listopada 223, 05-070 Sulejówek, NIP 123 10 42 915</w:t>
      </w:r>
      <w:r w:rsidRPr="009B736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B7362">
        <w:rPr>
          <w:rFonts w:asciiTheme="minorHAnsi" w:hAnsiTheme="minorHAnsi" w:cstheme="minorHAnsi"/>
          <w:sz w:val="24"/>
          <w:szCs w:val="24"/>
        </w:rPr>
        <w:t>Za spełnienie kryterium "cena" Wykonawca uzyskał 41,35 punktów, za spełnienie kryterium „termin realizacji zamówienia” Wykonawca uzyskał 0 punktów. Po zastosowaniu wzoru z rozdziału XI pkt 6 SWZ Wykonawca łącznie uzyskał 41,35 punktów.</w:t>
      </w:r>
    </w:p>
    <w:p w14:paraId="2869C39C" w14:textId="77777777" w:rsidR="009B7362" w:rsidRPr="009B7362" w:rsidRDefault="009B7362" w:rsidP="009B7362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B7362">
        <w:rPr>
          <w:rFonts w:asciiTheme="minorHAnsi" w:hAnsiTheme="minorHAnsi" w:cstheme="minorHAnsi"/>
        </w:rPr>
        <w:t xml:space="preserve">Agencja Reklamowa SOLDIES Dominik </w:t>
      </w:r>
      <w:proofErr w:type="spellStart"/>
      <w:r w:rsidRPr="009B7362">
        <w:rPr>
          <w:rFonts w:asciiTheme="minorHAnsi" w:hAnsiTheme="minorHAnsi" w:cstheme="minorHAnsi"/>
        </w:rPr>
        <w:t>Maślerz</w:t>
      </w:r>
      <w:proofErr w:type="spellEnd"/>
      <w:r w:rsidRPr="009B7362">
        <w:rPr>
          <w:rFonts w:asciiTheme="minorHAnsi" w:hAnsiTheme="minorHAnsi" w:cstheme="minorHAnsi"/>
        </w:rPr>
        <w:t xml:space="preserve">, Droginia 320, 32-400 Myślenice, NIP 6812077390, </w:t>
      </w:r>
      <w:r w:rsidRPr="009B7362">
        <w:rPr>
          <w:rFonts w:asciiTheme="minorHAnsi" w:hAnsiTheme="minorHAnsi" w:cstheme="minorHAnsi"/>
          <w:color w:val="auto"/>
        </w:rPr>
        <w:t>Za spełnienie kryterium "cena" Wykonawca uzyskał 39,40 punktów, za spełnienie kryterium „termin realizacji zamówienia” Wykonawca uzyskał 40 punktów. Po zastosowaniu wzoru z rozdziału XI pkt 6 SWZ Wykonawca łącznie uzyskał 79,40 punktów.</w:t>
      </w:r>
    </w:p>
    <w:p w14:paraId="7C81FBDA" w14:textId="77777777" w:rsidR="009B7362" w:rsidRPr="009B7362" w:rsidRDefault="009B7362" w:rsidP="009B7362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B7362">
        <w:rPr>
          <w:rFonts w:asciiTheme="minorHAnsi" w:hAnsiTheme="minorHAnsi" w:cstheme="minorHAnsi"/>
        </w:rPr>
        <w:t xml:space="preserve">IMKS sp. z o.o. sp. k. al. Jana Pawła II 27, 00-867 Warszawa, nip 5272930632, </w:t>
      </w:r>
      <w:r w:rsidRPr="009B7362">
        <w:rPr>
          <w:rFonts w:asciiTheme="minorHAnsi" w:hAnsiTheme="minorHAnsi" w:cstheme="minorHAnsi"/>
          <w:color w:val="auto"/>
        </w:rPr>
        <w:t>Za spełnienie kryterium "cena" Wykonawca uzyskał 42,06 punktów, za spełnienie kryterium „termin realizacji zamówienia” Wykonawca uzyskał 40 punktów. Po zastosowaniu wzoru z rozdziału XI pkt 6 SWZ Wykonawca łącznie uzyskał 82,06 punktów.</w:t>
      </w:r>
    </w:p>
    <w:p w14:paraId="21A7E5A4" w14:textId="77777777" w:rsidR="009B7362" w:rsidRPr="009B7362" w:rsidRDefault="009B7362" w:rsidP="009B7362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  <w:rPr>
          <w:rFonts w:asciiTheme="minorHAnsi" w:eastAsia="NSimSun" w:hAnsiTheme="minorHAnsi" w:cstheme="minorHAnsi"/>
          <w:b/>
        </w:rPr>
      </w:pPr>
      <w:r w:rsidRPr="009B7362">
        <w:rPr>
          <w:rFonts w:asciiTheme="minorHAnsi" w:hAnsiTheme="minorHAnsi" w:cstheme="minorHAnsi"/>
        </w:rPr>
        <w:lastRenderedPageBreak/>
        <w:t xml:space="preserve">Anton </w:t>
      </w:r>
      <w:proofErr w:type="spellStart"/>
      <w:r w:rsidRPr="009B7362">
        <w:rPr>
          <w:rFonts w:asciiTheme="minorHAnsi" w:hAnsiTheme="minorHAnsi" w:cstheme="minorHAnsi"/>
        </w:rPr>
        <w:t>Group</w:t>
      </w:r>
      <w:proofErr w:type="spellEnd"/>
      <w:r w:rsidRPr="009B7362">
        <w:rPr>
          <w:rFonts w:asciiTheme="minorHAnsi" w:hAnsiTheme="minorHAnsi" w:cstheme="minorHAnsi"/>
        </w:rPr>
        <w:t xml:space="preserve"> Sp. z o.o. </w:t>
      </w:r>
      <w:r w:rsidRPr="009B7362">
        <w:rPr>
          <w:rFonts w:asciiTheme="minorHAnsi" w:hAnsiTheme="minorHAnsi" w:cstheme="minorHAnsi"/>
          <w:i/>
          <w:iCs/>
        </w:rPr>
        <w:t xml:space="preserve">ul. Kuźniczka 25, 42-160 Krzepice, </w:t>
      </w:r>
      <w:r w:rsidRPr="009B7362">
        <w:rPr>
          <w:rFonts w:asciiTheme="minorHAnsi" w:hAnsiTheme="minorHAnsi" w:cstheme="minorHAnsi"/>
        </w:rPr>
        <w:t>NIP 8952239965</w:t>
      </w:r>
      <w:r w:rsidRPr="009B7362">
        <w:rPr>
          <w:rFonts w:asciiTheme="minorHAnsi" w:hAnsiTheme="minorHAnsi" w:cstheme="minorHAnsi"/>
          <w:i/>
          <w:iCs/>
        </w:rPr>
        <w:t>.</w:t>
      </w:r>
    </w:p>
    <w:p w14:paraId="41217967" w14:textId="77777777" w:rsidR="009B7362" w:rsidRPr="009B7362" w:rsidRDefault="009B7362" w:rsidP="009B7362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  <w:rPr>
          <w:rFonts w:asciiTheme="minorHAnsi" w:eastAsia="NSimSun" w:hAnsiTheme="minorHAnsi" w:cstheme="minorHAnsi"/>
          <w:b/>
        </w:rPr>
      </w:pPr>
      <w:proofErr w:type="spellStart"/>
      <w:r w:rsidRPr="009B7362">
        <w:rPr>
          <w:rFonts w:asciiTheme="minorHAnsi" w:hAnsiTheme="minorHAnsi" w:cstheme="minorHAnsi"/>
        </w:rPr>
        <w:t>Pixel</w:t>
      </w:r>
      <w:proofErr w:type="spellEnd"/>
      <w:r w:rsidRPr="009B7362">
        <w:rPr>
          <w:rFonts w:asciiTheme="minorHAnsi" w:hAnsiTheme="minorHAnsi" w:cstheme="minorHAnsi"/>
        </w:rPr>
        <w:t xml:space="preserve"> </w:t>
      </w:r>
      <w:proofErr w:type="spellStart"/>
      <w:r w:rsidRPr="009B7362">
        <w:rPr>
          <w:rFonts w:asciiTheme="minorHAnsi" w:hAnsiTheme="minorHAnsi" w:cstheme="minorHAnsi"/>
        </w:rPr>
        <w:t>Save</w:t>
      </w:r>
      <w:proofErr w:type="spellEnd"/>
      <w:r w:rsidRPr="009B7362">
        <w:rPr>
          <w:rFonts w:asciiTheme="minorHAnsi" w:hAnsiTheme="minorHAnsi" w:cstheme="minorHAnsi"/>
        </w:rPr>
        <w:t xml:space="preserve"> sp. z o.o., ul. </w:t>
      </w:r>
      <w:proofErr w:type="spellStart"/>
      <w:r w:rsidRPr="009B7362">
        <w:rPr>
          <w:rFonts w:asciiTheme="minorHAnsi" w:hAnsiTheme="minorHAnsi" w:cstheme="minorHAnsi"/>
        </w:rPr>
        <w:t>Żwakowska</w:t>
      </w:r>
      <w:proofErr w:type="spellEnd"/>
      <w:r w:rsidRPr="009B7362">
        <w:rPr>
          <w:rFonts w:asciiTheme="minorHAnsi" w:hAnsiTheme="minorHAnsi" w:cstheme="minorHAnsi"/>
        </w:rPr>
        <w:t xml:space="preserve"> 15, 43-100 Tychy, NIP 6463004078. </w:t>
      </w:r>
      <w:r w:rsidRPr="009B7362">
        <w:rPr>
          <w:rFonts w:ascii="Calibri" w:eastAsia="DejaVu Sans" w:hAnsi="Calibri" w:cs="Calibri"/>
          <w:lang w:eastAsia="en-US"/>
        </w:rPr>
        <w:t xml:space="preserve">Na </w:t>
      </w:r>
      <w:bookmarkStart w:id="1" w:name="_Hlk192686750"/>
      <w:r w:rsidRPr="009B7362">
        <w:rPr>
          <w:rFonts w:ascii="Calibri" w:eastAsia="DejaVu Sans" w:hAnsi="Calibri" w:cs="Calibri"/>
          <w:lang w:eastAsia="en-US"/>
        </w:rPr>
        <w:t>podstawie art. 226 ust.1 pkt 3, pkt 6 i art. 226 ust. 1 pkt 12 ustawy z dnia 11.09.2019 roku Prawo zamówień publicznych</w:t>
      </w:r>
      <w:r w:rsidRPr="009B7362">
        <w:rPr>
          <w:rFonts w:ascii="Calibri" w:hAnsi="Calibri" w:cs="Calibri"/>
        </w:rPr>
        <w:t xml:space="preserve"> (t. j. Dz.U. z 2024, poz.1320)</w:t>
      </w:r>
      <w:bookmarkEnd w:id="1"/>
      <w:r w:rsidRPr="009B7362">
        <w:rPr>
          <w:rFonts w:ascii="Calibri" w:hAnsi="Calibri" w:cs="Calibri"/>
        </w:rPr>
        <w:t xml:space="preserve"> oferta Wykonawcy została odrzucona w niniejszym postępowaniu, albowiem jest niezgodna z przepisami ustawy prawo zamówień publicznych, nie została sporządzona w sposób zgodny z wymaganiami technicznymi sporządzenia ofert, określonymi przez Zamawiającego w SWZ. </w:t>
      </w:r>
      <w:r w:rsidRPr="009B7362">
        <w:rPr>
          <w:rFonts w:asciiTheme="minorHAnsi" w:hAnsiTheme="minorHAnsi" w:cstheme="minorHAnsi"/>
          <w:bCs/>
        </w:rPr>
        <w:t xml:space="preserve">Zgodnie z zapisem rozdziału IV sekcja 1 pkt 1.1  SWZ: „Oferta składana jest pod rygorem nieważności w formie elektronicznej opatrzona kwalifikowanym podpisem elektronicznym lub w postaci elektronicznej opatrzonej podpisem zaufanym lub podpisem osobistym. ”. Zamawiający ustalił, iż Wykonawca nie złożył oferty w sposób prawidłowy. Wykonawca złożył skan oferty podpisanej w wersji papierowej Oferta Wykonawcy nie została podpisana ani kwalifikowanym podpisem elektronicznym ani podpisem zaufanym ani podpisem osobistym. </w:t>
      </w:r>
    </w:p>
    <w:p w14:paraId="473EE33F" w14:textId="099F6D1C" w:rsidR="00C30F7B" w:rsidRPr="009B7362" w:rsidRDefault="00C30F7B" w:rsidP="009B7362">
      <w:pPr>
        <w:pStyle w:val="Standard"/>
        <w:spacing w:line="276" w:lineRule="auto"/>
        <w:rPr>
          <w:rFonts w:asciiTheme="minorHAnsi" w:hAnsiTheme="minorHAnsi" w:cstheme="minorHAnsi"/>
        </w:rPr>
      </w:pPr>
    </w:p>
    <w:sectPr w:rsidR="00C30F7B" w:rsidRPr="009B7362" w:rsidSect="007B1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993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4081" w14:textId="77777777" w:rsidR="00984080" w:rsidRDefault="00984080">
      <w:r>
        <w:separator/>
      </w:r>
    </w:p>
  </w:endnote>
  <w:endnote w:type="continuationSeparator" w:id="0">
    <w:p w14:paraId="04C80FC1" w14:textId="77777777" w:rsidR="00984080" w:rsidRDefault="009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libri"/>
    <w:charset w:val="00"/>
    <w:family w:val="auto"/>
    <w:pitch w:val="variable"/>
  </w:font>
  <w:font w:name="font640"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3188" w14:textId="77777777" w:rsidR="0074462C" w:rsidRDefault="00744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D398" w14:textId="2495B5FE" w:rsidR="00846E32" w:rsidRDefault="00846E32">
    <w:pPr>
      <w:pStyle w:val="Stopka"/>
    </w:pPr>
    <w:bookmarkStart w:id="2" w:name="_GoBack"/>
    <w:bookmarkEnd w:id="2"/>
    <w:r>
      <w:rPr>
        <w:noProof/>
      </w:rPr>
      <w:drawing>
        <wp:anchor distT="0" distB="0" distL="114935" distR="114935" simplePos="0" relativeHeight="251658240" behindDoc="1" locked="0" layoutInCell="1" allowOverlap="1" wp14:anchorId="3A4F2490" wp14:editId="1E73971C">
          <wp:simplePos x="0" y="0"/>
          <wp:positionH relativeFrom="column">
            <wp:posOffset>393065</wp:posOffset>
          </wp:positionH>
          <wp:positionV relativeFrom="paragraph">
            <wp:posOffset>9972675</wp:posOffset>
          </wp:positionV>
          <wp:extent cx="5759450" cy="342900"/>
          <wp:effectExtent l="0" t="0" r="0" b="0"/>
          <wp:wrapNone/>
          <wp:docPr id="1912347242" name="Obraz 191234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50" r="-8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2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A8D5" w14:textId="77777777" w:rsidR="0074462C" w:rsidRDefault="00744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5285" w14:textId="77777777" w:rsidR="00984080" w:rsidRDefault="00984080">
      <w:r>
        <w:separator/>
      </w:r>
    </w:p>
  </w:footnote>
  <w:footnote w:type="continuationSeparator" w:id="0">
    <w:p w14:paraId="23857DF5" w14:textId="77777777" w:rsidR="00984080" w:rsidRDefault="0098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AD63" w14:textId="77777777" w:rsidR="0074462C" w:rsidRDefault="00744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6B04" w14:textId="2510F5BD" w:rsidR="006401E5" w:rsidRPr="006401E5" w:rsidRDefault="009B7362" w:rsidP="009E186C">
    <w:pPr>
      <w:pStyle w:val="Nagwek"/>
    </w:pPr>
    <w:r>
      <w:rPr>
        <w:noProof/>
      </w:rPr>
      <w:drawing>
        <wp:inline distT="0" distB="0" distL="0" distR="0" wp14:anchorId="16B02051" wp14:editId="7DD46FEE">
          <wp:extent cx="556895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DEC0" w14:textId="77777777" w:rsidR="0074462C" w:rsidRDefault="00744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5CB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5C2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15A8"/>
    <w:multiLevelType w:val="hybridMultilevel"/>
    <w:tmpl w:val="9528946A"/>
    <w:lvl w:ilvl="0" w:tplc="B62C53BA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53B53"/>
    <w:multiLevelType w:val="hybridMultilevel"/>
    <w:tmpl w:val="D6CE4CA0"/>
    <w:lvl w:ilvl="0" w:tplc="ADC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2CAE"/>
    <w:multiLevelType w:val="hybridMultilevel"/>
    <w:tmpl w:val="B3F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04C8"/>
    <w:multiLevelType w:val="hybridMultilevel"/>
    <w:tmpl w:val="76D4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0978"/>
    <w:multiLevelType w:val="hybridMultilevel"/>
    <w:tmpl w:val="8FFEAC82"/>
    <w:lvl w:ilvl="0" w:tplc="E0A00B86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2B40"/>
    <w:multiLevelType w:val="hybridMultilevel"/>
    <w:tmpl w:val="D220BA0C"/>
    <w:lvl w:ilvl="0" w:tplc="2AE88D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37F"/>
    <w:multiLevelType w:val="hybridMultilevel"/>
    <w:tmpl w:val="37725764"/>
    <w:lvl w:ilvl="0" w:tplc="2E4EB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37B8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C5C16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A2419"/>
    <w:multiLevelType w:val="hybridMultilevel"/>
    <w:tmpl w:val="55F6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CEBF10A-47CA-454F-83A9-5A4F64EE394A}"/>
  </w:docVars>
  <w:rsids>
    <w:rsidRoot w:val="00084C19"/>
    <w:rsid w:val="00005DDF"/>
    <w:rsid w:val="0002341B"/>
    <w:rsid w:val="00043817"/>
    <w:rsid w:val="00047973"/>
    <w:rsid w:val="00084C19"/>
    <w:rsid w:val="00093A7D"/>
    <w:rsid w:val="000C3EEE"/>
    <w:rsid w:val="000C4113"/>
    <w:rsid w:val="00150AB8"/>
    <w:rsid w:val="00151B6E"/>
    <w:rsid w:val="0015739E"/>
    <w:rsid w:val="00160E06"/>
    <w:rsid w:val="001825DB"/>
    <w:rsid w:val="001D32D4"/>
    <w:rsid w:val="001D3C01"/>
    <w:rsid w:val="001E3572"/>
    <w:rsid w:val="001F196E"/>
    <w:rsid w:val="002008D4"/>
    <w:rsid w:val="002333D8"/>
    <w:rsid w:val="00256401"/>
    <w:rsid w:val="00267B79"/>
    <w:rsid w:val="00276DA9"/>
    <w:rsid w:val="00281158"/>
    <w:rsid w:val="00291627"/>
    <w:rsid w:val="00291733"/>
    <w:rsid w:val="00295228"/>
    <w:rsid w:val="002A38A3"/>
    <w:rsid w:val="002B4E8F"/>
    <w:rsid w:val="002B71DD"/>
    <w:rsid w:val="002E6136"/>
    <w:rsid w:val="002E6E06"/>
    <w:rsid w:val="00312D92"/>
    <w:rsid w:val="00322780"/>
    <w:rsid w:val="0033299E"/>
    <w:rsid w:val="003406EF"/>
    <w:rsid w:val="00354505"/>
    <w:rsid w:val="0038354F"/>
    <w:rsid w:val="00384528"/>
    <w:rsid w:val="003C2D68"/>
    <w:rsid w:val="003C7039"/>
    <w:rsid w:val="004113B5"/>
    <w:rsid w:val="00412636"/>
    <w:rsid w:val="0042229F"/>
    <w:rsid w:val="004356F8"/>
    <w:rsid w:val="00484E52"/>
    <w:rsid w:val="00491DF7"/>
    <w:rsid w:val="004B4147"/>
    <w:rsid w:val="004C3250"/>
    <w:rsid w:val="004C5F7A"/>
    <w:rsid w:val="004C6085"/>
    <w:rsid w:val="004E023E"/>
    <w:rsid w:val="004F4B9A"/>
    <w:rsid w:val="0050657E"/>
    <w:rsid w:val="00507CB6"/>
    <w:rsid w:val="00523510"/>
    <w:rsid w:val="0055346B"/>
    <w:rsid w:val="00566B15"/>
    <w:rsid w:val="00567E9E"/>
    <w:rsid w:val="0057312E"/>
    <w:rsid w:val="005A11C9"/>
    <w:rsid w:val="005F3289"/>
    <w:rsid w:val="006070BD"/>
    <w:rsid w:val="00607479"/>
    <w:rsid w:val="00611BC0"/>
    <w:rsid w:val="00623132"/>
    <w:rsid w:val="006401E5"/>
    <w:rsid w:val="00646742"/>
    <w:rsid w:val="0068000F"/>
    <w:rsid w:val="00682E45"/>
    <w:rsid w:val="006A5D9E"/>
    <w:rsid w:val="006A6FE5"/>
    <w:rsid w:val="006B1ABA"/>
    <w:rsid w:val="006F0612"/>
    <w:rsid w:val="006F2636"/>
    <w:rsid w:val="006F7169"/>
    <w:rsid w:val="00721427"/>
    <w:rsid w:val="00724D1C"/>
    <w:rsid w:val="00727C0E"/>
    <w:rsid w:val="0074462C"/>
    <w:rsid w:val="007570FA"/>
    <w:rsid w:val="00783DCA"/>
    <w:rsid w:val="00787EC6"/>
    <w:rsid w:val="007923B8"/>
    <w:rsid w:val="007A2378"/>
    <w:rsid w:val="007B1082"/>
    <w:rsid w:val="007B13B7"/>
    <w:rsid w:val="007B4A2A"/>
    <w:rsid w:val="007C1021"/>
    <w:rsid w:val="007F5AC2"/>
    <w:rsid w:val="008044E2"/>
    <w:rsid w:val="00835F37"/>
    <w:rsid w:val="00846E32"/>
    <w:rsid w:val="008525E6"/>
    <w:rsid w:val="00893F56"/>
    <w:rsid w:val="008C1D16"/>
    <w:rsid w:val="008D685F"/>
    <w:rsid w:val="009153D6"/>
    <w:rsid w:val="00915C3D"/>
    <w:rsid w:val="0092176B"/>
    <w:rsid w:val="00956E4B"/>
    <w:rsid w:val="00984080"/>
    <w:rsid w:val="00996FD2"/>
    <w:rsid w:val="009A06DE"/>
    <w:rsid w:val="009A40F8"/>
    <w:rsid w:val="009B7362"/>
    <w:rsid w:val="009C3297"/>
    <w:rsid w:val="009C5F31"/>
    <w:rsid w:val="009C765F"/>
    <w:rsid w:val="009E0DE8"/>
    <w:rsid w:val="009E186C"/>
    <w:rsid w:val="009E44AF"/>
    <w:rsid w:val="00A254B7"/>
    <w:rsid w:val="00A530CA"/>
    <w:rsid w:val="00A67873"/>
    <w:rsid w:val="00A740E3"/>
    <w:rsid w:val="00A8187D"/>
    <w:rsid w:val="00AA6C0F"/>
    <w:rsid w:val="00AC5F53"/>
    <w:rsid w:val="00AC7C50"/>
    <w:rsid w:val="00AE06BF"/>
    <w:rsid w:val="00AE6E5B"/>
    <w:rsid w:val="00B00F58"/>
    <w:rsid w:val="00B15A9E"/>
    <w:rsid w:val="00B27F3E"/>
    <w:rsid w:val="00B438E5"/>
    <w:rsid w:val="00B60A90"/>
    <w:rsid w:val="00B60D9E"/>
    <w:rsid w:val="00B61AAF"/>
    <w:rsid w:val="00B665A5"/>
    <w:rsid w:val="00B669EF"/>
    <w:rsid w:val="00B674C9"/>
    <w:rsid w:val="00B67B53"/>
    <w:rsid w:val="00B71DCA"/>
    <w:rsid w:val="00B735AA"/>
    <w:rsid w:val="00B83376"/>
    <w:rsid w:val="00B84C12"/>
    <w:rsid w:val="00B960A8"/>
    <w:rsid w:val="00BD1A15"/>
    <w:rsid w:val="00BE7E24"/>
    <w:rsid w:val="00BE7ECB"/>
    <w:rsid w:val="00C22B2E"/>
    <w:rsid w:val="00C30F7B"/>
    <w:rsid w:val="00C72D03"/>
    <w:rsid w:val="00C81B17"/>
    <w:rsid w:val="00C85F64"/>
    <w:rsid w:val="00C96C96"/>
    <w:rsid w:val="00CC2263"/>
    <w:rsid w:val="00CD1A28"/>
    <w:rsid w:val="00CE58B9"/>
    <w:rsid w:val="00CF369E"/>
    <w:rsid w:val="00D04854"/>
    <w:rsid w:val="00D14BEB"/>
    <w:rsid w:val="00D15982"/>
    <w:rsid w:val="00D221CD"/>
    <w:rsid w:val="00D34A0E"/>
    <w:rsid w:val="00D40973"/>
    <w:rsid w:val="00D43262"/>
    <w:rsid w:val="00D477EF"/>
    <w:rsid w:val="00D51A8C"/>
    <w:rsid w:val="00D70018"/>
    <w:rsid w:val="00DA4E22"/>
    <w:rsid w:val="00DC49FD"/>
    <w:rsid w:val="00DC7CFA"/>
    <w:rsid w:val="00E07DF1"/>
    <w:rsid w:val="00E34EA0"/>
    <w:rsid w:val="00E72797"/>
    <w:rsid w:val="00EB5CB7"/>
    <w:rsid w:val="00EC144C"/>
    <w:rsid w:val="00ED08F2"/>
    <w:rsid w:val="00ED2B7B"/>
    <w:rsid w:val="00ED43FA"/>
    <w:rsid w:val="00EE323D"/>
    <w:rsid w:val="00EF3F1F"/>
    <w:rsid w:val="00EF5E59"/>
    <w:rsid w:val="00F30555"/>
    <w:rsid w:val="00F43371"/>
    <w:rsid w:val="00F57C7C"/>
    <w:rsid w:val="00F63080"/>
    <w:rsid w:val="00FA2FBB"/>
    <w:rsid w:val="00FA3637"/>
    <w:rsid w:val="00FA7A54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A220"/>
  <w15:docId w15:val="{D8773DBA-BFD0-4F75-82A8-6AF63D7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3A3C"/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character" w:customStyle="1" w:styleId="Tekstrdowy">
    <w:name w:val="Tekst źródłowy"/>
    <w:qFormat/>
    <w:rsid w:val="00F93A3C"/>
    <w:rPr>
      <w:rFonts w:ascii="Liberation Mono" w:eastAsia="NSimSun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uiPriority w:val="99"/>
    <w:rsid w:val="006572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6572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601FD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93A3C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qFormat/>
    <w:rsid w:val="00F93A3C"/>
    <w:pPr>
      <w:ind w:firstLine="1560"/>
    </w:pPr>
    <w:rPr>
      <w:sz w:val="28"/>
    </w:rPr>
  </w:style>
  <w:style w:type="paragraph" w:styleId="Bezodstpw">
    <w:name w:val="No Spacing"/>
    <w:uiPriority w:val="1"/>
    <w:qFormat/>
    <w:rsid w:val="00F93A3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3A3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idernamemargin">
    <w:name w:val="providernamemargin"/>
    <w:basedOn w:val="Normalny"/>
    <w:rsid w:val="00A530C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viderdata">
    <w:name w:val="providerdata"/>
    <w:basedOn w:val="Normalny"/>
    <w:rsid w:val="00A530C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B8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C3EEE"/>
    <w:pPr>
      <w:widowControl w:val="0"/>
      <w:autoSpaceDN w:val="0"/>
      <w:jc w:val="both"/>
    </w:pPr>
    <w:rPr>
      <w:rFonts w:ascii="Calibri" w:eastAsia="Calibri" w:hAnsi="Calibri" w:cs="Calibri"/>
      <w:bCs/>
      <w:iCs/>
      <w:color w:val="FF0000"/>
      <w:kern w:val="3"/>
      <w:sz w:val="22"/>
      <w:szCs w:val="22"/>
    </w:rPr>
  </w:style>
  <w:style w:type="character" w:customStyle="1" w:styleId="markedcontent">
    <w:name w:val="markedcontent"/>
    <w:basedOn w:val="Domylnaczcionkaakapitu"/>
    <w:rsid w:val="002B71DD"/>
  </w:style>
  <w:style w:type="character" w:styleId="Pogrubienie">
    <w:name w:val="Strong"/>
    <w:qFormat/>
    <w:rsid w:val="00B438E5"/>
    <w:rPr>
      <w:b/>
      <w:bCs/>
    </w:rPr>
  </w:style>
  <w:style w:type="paragraph" w:customStyle="1" w:styleId="LO-Normal">
    <w:name w:val="LO-Normal"/>
    <w:basedOn w:val="Normalny"/>
    <w:rsid w:val="00B438E5"/>
    <w:pPr>
      <w:autoSpaceDE w:val="0"/>
    </w:pPr>
    <w:rPr>
      <w:rFonts w:eastAsia="Arial"/>
      <w:color w:val="000000"/>
      <w:sz w:val="24"/>
      <w:szCs w:val="24"/>
      <w:lang w:eastAsia="zh-CN" w:bidi="hi-IN"/>
    </w:rPr>
  </w:style>
  <w:style w:type="character" w:customStyle="1" w:styleId="TekstdymkaZnak">
    <w:name w:val="Tekst dymka Znak"/>
    <w:rsid w:val="00B438E5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rsid w:val="00B438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fault">
    <w:name w:val="Default"/>
    <w:rsid w:val="009B736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mylnaczcionkaakapitu1">
    <w:name w:val="Domyślna czcionka akapitu1"/>
    <w:rsid w:val="009B7362"/>
  </w:style>
  <w:style w:type="paragraph" w:customStyle="1" w:styleId="Normalny2">
    <w:name w:val="Normalny2"/>
    <w:rsid w:val="009B7362"/>
    <w:pPr>
      <w:widowControl w:val="0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F10A-47CA-454F-83A9-5A4F64EE39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D8355B-9102-43F3-963C-D09BAC79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Dawidowski</dc:creator>
  <dc:description/>
  <cp:lastModifiedBy>WOM</cp:lastModifiedBy>
  <cp:revision>3</cp:revision>
  <cp:lastPrinted>2025-02-28T09:55:00Z</cp:lastPrinted>
  <dcterms:created xsi:type="dcterms:W3CDTF">2025-03-14T12:59:00Z</dcterms:created>
  <dcterms:modified xsi:type="dcterms:W3CDTF">2025-03-18T07:53:00Z</dcterms:modified>
  <dc:language>pl-PL</dc:language>
</cp:coreProperties>
</file>